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565D2" w:rsidRPr="00FE35A6" w:rsidTr="00950EEC">
        <w:trPr>
          <w:trHeight w:val="14598"/>
        </w:trPr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565D2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2AC0" w:rsidRDefault="00202AC0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2AC0" w:rsidRDefault="00202AC0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2AC0" w:rsidRDefault="00202AC0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2AC0" w:rsidRDefault="00202AC0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2AC0" w:rsidRDefault="00202AC0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2AC0" w:rsidRPr="00FE35A6" w:rsidRDefault="00202AC0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2AC0" w:rsidRPr="003E2160" w:rsidRDefault="00202AC0" w:rsidP="00202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216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ВЫПИСКА ИЗ ОСНОВНОЙ ОБРАЗОВАТЕЛЬНОЙ 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НАЧАЛЬНОГО </w:t>
            </w:r>
            <w:r w:rsidRPr="003E216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ОБЩЕГО ОБРАЗОВАНИЯ</w:t>
            </w:r>
          </w:p>
          <w:p w:rsidR="00202AC0" w:rsidRPr="003E2160" w:rsidRDefault="00202AC0" w:rsidP="00202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216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МУНИЦИПАЛЬНОГО БЮДЖЕТНОГО ОБЩЕОБРАЗОВ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АТЕЛЬНОГО УЧРЕЖДЕНИЯ «ГИМНАЗИЯ №</w:t>
            </w:r>
            <w:r w:rsidRPr="003E216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 Г. ЧЕЛЯБИНСКА»</w:t>
            </w:r>
          </w:p>
          <w:p w:rsidR="00202AC0" w:rsidRPr="003E2160" w:rsidRDefault="00202AC0" w:rsidP="00202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216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ОРГАНИЗАЦИОННЫЙ РАЗДЕЛ. </w:t>
            </w:r>
          </w:p>
          <w:p w:rsidR="00202AC0" w:rsidRPr="003E2160" w:rsidRDefault="00202AC0" w:rsidP="00202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216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Учебный 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0614AB" w:rsidRPr="00FE35A6" w:rsidRDefault="000614AB" w:rsidP="00061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02AC0" w:rsidRPr="00FE35A6" w:rsidRDefault="00202AC0" w:rsidP="0020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565D2" w:rsidRPr="004E503C" w:rsidRDefault="00202AC0" w:rsidP="004E5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E35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</w:t>
            </w:r>
            <w:proofErr w:type="gramStart"/>
            <w:r w:rsidRPr="00FE35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.Ч</w:t>
            </w:r>
            <w:proofErr w:type="gramEnd"/>
            <w:r w:rsidR="00E56D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елябинск</w:t>
            </w:r>
            <w:proofErr w:type="spellEnd"/>
            <w:r w:rsidR="00E56D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, 20</w:t>
            </w:r>
            <w:r w:rsidR="00E56D75" w:rsidRPr="00E56D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</w:t>
            </w:r>
            <w:r w:rsidRPr="00FE35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г.</w:t>
            </w:r>
          </w:p>
        </w:tc>
      </w:tr>
    </w:tbl>
    <w:p w:rsidR="000614AB" w:rsidRP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P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P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P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P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P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P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4AB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0614AB" w:rsidRP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4AB">
        <w:rPr>
          <w:rFonts w:ascii="Times New Roman" w:hAnsi="Times New Roman" w:cs="Times New Roman"/>
          <w:b/>
          <w:bCs/>
          <w:sz w:val="28"/>
          <w:szCs w:val="28"/>
        </w:rPr>
        <w:t>ОСНОВНОЙ ОБРАЗОВАТЕЛЬНОЙ ПРОГРАММЫ НАЧАЛЬНОГО ОБЩЕГО ОБРАЗОВАНИЯ МУНИЦИПАЛЬНОГО БЮДЖЕТНОГО ОБЩЕОБРАЗОВАТЕЛЬНОГО УЧРЕЖДЕНИЯ «ГИМНАЗИЯ № 10 Г. ЧЕЛЯБИНСКА»</w:t>
      </w:r>
    </w:p>
    <w:p w:rsidR="000614AB" w:rsidRP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P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P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Pr="000614AB" w:rsidRDefault="000614AB" w:rsidP="00061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5D2" w:rsidRDefault="007565D2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4AB" w:rsidRPr="00FE35A6" w:rsidRDefault="000614AB" w:rsidP="0075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5D2" w:rsidRPr="00FE35A6" w:rsidRDefault="007565D2" w:rsidP="007565D2">
      <w:pPr>
        <w:pStyle w:val="Default"/>
        <w:jc w:val="center"/>
        <w:rPr>
          <w:b/>
          <w:sz w:val="28"/>
          <w:szCs w:val="28"/>
        </w:rPr>
      </w:pPr>
      <w:r w:rsidRPr="00FE35A6">
        <w:rPr>
          <w:b/>
          <w:sz w:val="28"/>
          <w:szCs w:val="28"/>
        </w:rPr>
        <w:t>Пояснительная записка</w:t>
      </w:r>
    </w:p>
    <w:p w:rsidR="007565D2" w:rsidRPr="00FE35A6" w:rsidRDefault="007565D2" w:rsidP="007565D2">
      <w:pPr>
        <w:pStyle w:val="Default"/>
        <w:ind w:firstLine="708"/>
        <w:jc w:val="both"/>
        <w:rPr>
          <w:sz w:val="28"/>
          <w:szCs w:val="28"/>
        </w:rPr>
      </w:pPr>
      <w:r w:rsidRPr="00FE35A6">
        <w:rPr>
          <w:sz w:val="28"/>
          <w:szCs w:val="28"/>
        </w:rPr>
        <w:t>Учебный план начального общего образования как часть основной образовательной программы гимназии разработан на основе следующих нормативных документов: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Нормативные документы  (общие, для реализации федеральных государственных образовательных стандартов общего образования и Федерального компонента государственного образовательного стандарта) </w:t>
      </w:r>
    </w:p>
    <w:p w:rsidR="0057073F" w:rsidRPr="0057073F" w:rsidRDefault="0057073F" w:rsidP="0057073F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Федеральный уровень</w:t>
      </w:r>
    </w:p>
    <w:p w:rsidR="0057073F" w:rsidRDefault="0057073F" w:rsidP="00E56D75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E56D7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Федеральный закон от 29.12.2012 г. № 273-ФЗ «Об образовании в Российской Федерации» (с изм., внесенными Федеральными законами от 04.06.2014 г. № 145-ФЗ, от 06.04.2015 г. № 68-ФЗ, ред. 17.03.2018) // </w:t>
      </w:r>
      <w:r w:rsidRPr="00E56D75">
        <w:rPr>
          <w:rFonts w:ascii="Times New Roman" w:eastAsia="Times New Roman" w:hAnsi="Times New Roman"/>
          <w:color w:val="000000"/>
          <w:sz w:val="28"/>
          <w:szCs w:val="28"/>
        </w:rPr>
        <w:t>http</w:t>
      </w:r>
      <w:r w:rsidRPr="00E56D7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://</w:t>
      </w:r>
      <w:r w:rsidRPr="00E56D75">
        <w:rPr>
          <w:rFonts w:ascii="Times New Roman" w:eastAsia="Times New Roman" w:hAnsi="Times New Roman"/>
          <w:color w:val="000000"/>
          <w:sz w:val="28"/>
          <w:szCs w:val="28"/>
        </w:rPr>
        <w:t>www</w:t>
      </w:r>
      <w:r w:rsidRPr="00E56D7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r w:rsidRPr="00E56D75">
        <w:rPr>
          <w:rFonts w:ascii="Times New Roman" w:eastAsia="Times New Roman" w:hAnsi="Times New Roman"/>
          <w:color w:val="000000"/>
          <w:sz w:val="28"/>
          <w:szCs w:val="28"/>
        </w:rPr>
        <w:t>consultant</w:t>
      </w:r>
      <w:r w:rsidRPr="00E56D7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E56D75">
        <w:rPr>
          <w:rFonts w:ascii="Times New Roman" w:eastAsia="Times New Roman" w:hAnsi="Times New Roman"/>
          <w:color w:val="000000"/>
          <w:sz w:val="28"/>
          <w:szCs w:val="28"/>
        </w:rPr>
        <w:t>ru</w:t>
      </w:r>
      <w:proofErr w:type="spellEnd"/>
      <w:r w:rsidRPr="00E56D7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/; </w:t>
      </w:r>
      <w:hyperlink r:id="rId7" w:history="1">
        <w:r w:rsidRPr="00E56D75">
          <w:rPr>
            <w:rStyle w:val="a7"/>
            <w:rFonts w:ascii="Times New Roman" w:eastAsia="Times New Roman" w:hAnsi="Times New Roman"/>
            <w:sz w:val="28"/>
            <w:szCs w:val="28"/>
          </w:rPr>
          <w:t>http</w:t>
        </w:r>
        <w:r w:rsidRPr="00E56D75">
          <w:rPr>
            <w:rStyle w:val="a7"/>
            <w:rFonts w:ascii="Times New Roman" w:eastAsia="Times New Roman" w:hAnsi="Times New Roman"/>
            <w:sz w:val="28"/>
            <w:szCs w:val="28"/>
            <w:lang w:val="ru-RU"/>
          </w:rPr>
          <w:t>://</w:t>
        </w:r>
        <w:r w:rsidRPr="00E56D75">
          <w:rPr>
            <w:rStyle w:val="a7"/>
            <w:rFonts w:ascii="Times New Roman" w:eastAsia="Times New Roman" w:hAnsi="Times New Roman"/>
            <w:sz w:val="28"/>
            <w:szCs w:val="28"/>
          </w:rPr>
          <w:t>www</w:t>
        </w:r>
        <w:r w:rsidRPr="00E56D75">
          <w:rPr>
            <w:rStyle w:val="a7"/>
            <w:rFonts w:ascii="Times New Roman" w:eastAsia="Times New Roman" w:hAnsi="Times New Roman"/>
            <w:sz w:val="28"/>
            <w:szCs w:val="28"/>
            <w:lang w:val="ru-RU"/>
          </w:rPr>
          <w:t>.</w:t>
        </w:r>
        <w:proofErr w:type="spellStart"/>
        <w:r w:rsidRPr="00E56D75">
          <w:rPr>
            <w:rStyle w:val="a7"/>
            <w:rFonts w:ascii="Times New Roman" w:eastAsia="Times New Roman" w:hAnsi="Times New Roman"/>
            <w:sz w:val="28"/>
            <w:szCs w:val="28"/>
          </w:rPr>
          <w:t>garant</w:t>
        </w:r>
        <w:proofErr w:type="spellEnd"/>
        <w:r w:rsidRPr="00E56D75">
          <w:rPr>
            <w:rStyle w:val="a7"/>
            <w:rFonts w:ascii="Times New Roman" w:eastAsia="Times New Roman" w:hAnsi="Times New Roman"/>
            <w:sz w:val="28"/>
            <w:szCs w:val="28"/>
            <w:lang w:val="ru-RU"/>
          </w:rPr>
          <w:t>.</w:t>
        </w:r>
        <w:proofErr w:type="spellStart"/>
        <w:r w:rsidRPr="00E56D75">
          <w:rPr>
            <w:rStyle w:val="a7"/>
            <w:rFonts w:ascii="Times New Roman" w:eastAsia="Times New Roman" w:hAnsi="Times New Roman"/>
            <w:sz w:val="28"/>
            <w:szCs w:val="28"/>
          </w:rPr>
          <w:t>ru</w:t>
        </w:r>
        <w:proofErr w:type="spellEnd"/>
        <w:r w:rsidRPr="00E56D75">
          <w:rPr>
            <w:rStyle w:val="a7"/>
            <w:rFonts w:ascii="Times New Roman" w:eastAsia="Times New Roman" w:hAnsi="Times New Roman"/>
            <w:sz w:val="28"/>
            <w:szCs w:val="28"/>
            <w:lang w:val="ru-RU"/>
          </w:rPr>
          <w:t>/</w:t>
        </w:r>
      </w:hyperlink>
      <w:proofErr w:type="gramStart"/>
      <w:r w:rsidRPr="00E56D7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5F17D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;</w:t>
      </w:r>
      <w:proofErr w:type="gramEnd"/>
    </w:p>
    <w:p w:rsidR="005F17D8" w:rsidRDefault="005F17D8" w:rsidP="00E56D75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F17D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Приказ Министерства образования и науки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от 06.10.2009 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дополнениями, в том числе от 31.12.2015г.);</w:t>
      </w:r>
    </w:p>
    <w:p w:rsidR="005F17D8" w:rsidRDefault="005F17D8" w:rsidP="005F17D8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F17D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2.</w:t>
      </w:r>
      <w:r w:rsidRPr="005F17D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  <w:t>Приказ Министерства образования и науки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от 30.08.2013 г. №1015 «</w:t>
      </w:r>
      <w:r w:rsidRPr="005F17D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" (с изменениями и дополнениями, в том числе от 10.06.2019г.);</w:t>
      </w:r>
    </w:p>
    <w:p w:rsidR="005F17D8" w:rsidRDefault="005F17D8" w:rsidP="005F17D8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Приказ Министерства  просвещения России от 28.12.2018 №345 «</w:t>
      </w:r>
      <w:r w:rsidRPr="005F17D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о, среднего общего образования» (с изменениями и дополнениями, в том числе 18.05.2020г.);</w:t>
      </w:r>
    </w:p>
    <w:p w:rsidR="005F17D8" w:rsidRDefault="005F17D8" w:rsidP="00540881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Приказ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России от 23.08.2017 №816</w:t>
      </w:r>
      <w:r w:rsidR="005408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«О</w:t>
      </w:r>
      <w:r w:rsidR="00540881" w:rsidRPr="005408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б утверждении Порядка применения </w:t>
      </w:r>
      <w:proofErr w:type="gramStart"/>
      <w:r w:rsidR="00540881" w:rsidRPr="005408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организациями</w:t>
      </w:r>
      <w:proofErr w:type="gramEnd"/>
      <w:r w:rsidR="00540881" w:rsidRPr="005408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5408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»;</w:t>
      </w:r>
    </w:p>
    <w:p w:rsidR="00540881" w:rsidRPr="00540881" w:rsidRDefault="00540881" w:rsidP="00540881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gramStart"/>
      <w:r w:rsidRPr="005408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Постановление Главного государственного санитарного врача Российской Федерации от 29.12.2010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 санитарного врача Российской Федерации от 29.06.2011 № 85, Изменений № 2, утв. </w:t>
      </w:r>
      <w:r w:rsidRPr="005408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Постановлением Главного государственного санитарного врача Российской</w:t>
      </w:r>
      <w:proofErr w:type="gramEnd"/>
      <w:r w:rsidRPr="005408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Федерации от 25.12.2013 г. № 72, Изменений № 3, утв. </w:t>
      </w:r>
    </w:p>
    <w:p w:rsidR="00540881" w:rsidRDefault="00540881" w:rsidP="00540881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gramStart"/>
      <w:r w:rsidRPr="0054088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Постановлением Главного государственного санитарного врача РФ от 24.11.2015 г. № 81) // http://www.consultant.ru/; http://www.garant.ru/  </w:t>
      </w:r>
      <w:proofErr w:type="gramEnd"/>
    </w:p>
    <w:p w:rsidR="00540881" w:rsidRDefault="00540881" w:rsidP="00540881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Письмо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России от 09.10.2017 №ТС-945/08 «О реализации прав граждан на получение о</w:t>
      </w:r>
      <w:r w:rsidR="00AF46E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бразования на родном языке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»;</w:t>
      </w:r>
    </w:p>
    <w:p w:rsidR="00540881" w:rsidRDefault="00540881" w:rsidP="00540881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Письмо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образования и науки</w:t>
      </w:r>
      <w:r w:rsidR="0089087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Челябинской области от 16.07.2020г. №1202/7560 «О преподавании учебных предметов» «Р</w:t>
      </w:r>
      <w:r w:rsidR="00AF46E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усский родной язык» и «Литературное чтение на родном языке» в</w:t>
      </w:r>
      <w:r w:rsidR="0089087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основном/среднем </w:t>
      </w:r>
      <w:proofErr w:type="spellStart"/>
      <w:r w:rsidR="0089087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общемобразовании</w:t>
      </w:r>
      <w:proofErr w:type="spellEnd"/>
      <w:r w:rsidR="0089087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общеобразовательных организациях Челябинской области в 2020-2021 учебном году»;</w:t>
      </w:r>
    </w:p>
    <w:p w:rsidR="0089087E" w:rsidRDefault="0089087E" w:rsidP="0057073F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073F" w:rsidRPr="0057073F" w:rsidRDefault="0057073F" w:rsidP="0057073F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</w:t>
      </w:r>
    </w:p>
    <w:p w:rsidR="0057073F" w:rsidRPr="0057073F" w:rsidRDefault="0057073F" w:rsidP="0057073F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Федеральный уровень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Примерная основная образовательная программа начального общего образования // http://fgosreestr.ru/ 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Примерная адаптированная основная общеобразовательная программа начального общего образования глухих обучающихся // http://fgosreestr.ru/ 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Примерная адаптированная основная общеобразовательная программа начального общего образования для </w:t>
      </w:r>
      <w:proofErr w:type="gram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слабовидящих</w:t>
      </w:r>
      <w:proofErr w:type="gram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// http://fgosreestr.ru/ 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Примерная адаптированная основная общеобразовательная программа начального общего образования </w:t>
      </w:r>
      <w:proofErr w:type="gram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задержкой психического развития // http://fgosreestr.ru/ 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Примерная адаптированная основная общеобразовательная программа начального общего образования </w:t>
      </w:r>
      <w:proofErr w:type="gram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нарушениями опорно-двигательного аппарата // http://fgosreestr.ru/ 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Примерная адаптированная основная общеобразовательная программа начального общего образования </w:t>
      </w:r>
      <w:proofErr w:type="gram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расстройствами аутистического спектра // </w:t>
      </w:r>
      <w:hyperlink r:id="rId8" w:history="1">
        <w:r w:rsidRPr="000D690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http://fgosreestr.ru/</w:t>
        </w:r>
      </w:hyperlink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 Примерная адаптированная основная общеобразовательная программа начального общего образования </w:t>
      </w:r>
      <w:proofErr w:type="gram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тяжелыми нарушениями речи // </w:t>
      </w:r>
      <w:hyperlink r:id="rId9" w:history="1">
        <w:r w:rsidRPr="000D690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http://fgosreestr.ru/</w:t>
        </w:r>
      </w:hyperlink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 Примерная адаптированная основная общеобразовательная программа начального общего образования </w:t>
      </w:r>
      <w:proofErr w:type="gram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слабослышащих</w:t>
      </w:r>
      <w:proofErr w:type="gram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позднооглохших обучающихся // http://fgosreestr.ru/ 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Примерная адаптированная основная общеобразовательная программа начального общего образования слепых обучающихся // http://fgosreestr.ru/ 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Методические рекомендации по поддержке деятельности работников физической культуры, педагогических работников, студентов образовательных организаций высшего образования и </w:t>
      </w: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волонтеров, связанной с поэтапным внедрением Всероссийского физкультурно-спортивного комплекса «Готов к труду и обороне» (ГТО) в субъектах Российской Федерации (утв. </w:t>
      </w:r>
      <w:proofErr w:type="spell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России, </w:t>
      </w:r>
      <w:proofErr w:type="spell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Минспортом</w:t>
      </w:r>
      <w:proofErr w:type="spell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31.10.2014).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Департамента государственной политики в сфере защиты прав детей Министерства образования и науки Российской Федерации от 19.08.2016 года № 07-3517 «Об учебниках для обучающихся с огранич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енными возможностями здоровья» </w:t>
      </w:r>
      <w:proofErr w:type="gramEnd"/>
    </w:p>
    <w:p w:rsidR="0057073F" w:rsidRPr="0057073F" w:rsidRDefault="0057073F" w:rsidP="0057073F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Региональный уровень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Письмо Министерства образования и науки Челябинской области от 27.06.2016 г. № 03/5697 «О направлении рекомендаций о внутренней системе оценки качества образования в общеобразовательных организациях Челябинской области» www.ipk74.ru 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Письмо Министерства образования и науки Челябинской области от 20.06.2016 г. № 03/5409 «О направлении методических рекомендаций по вопросам организации текущего контроля успеваемости и промежуточной аттестации обучающихся» </w:t>
      </w:r>
      <w:hyperlink r:id="rId10" w:history="1">
        <w:r w:rsidRPr="000D690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www.ipk74.ru</w:t>
        </w:r>
      </w:hyperlink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Письмо Министерства образования и науки Челябинской области от 27.10.2017 г. № 1213/10414 «О направлении рекомендаций по организации образовательной деятельности с детьми с ограниченными возможностями здоровья, в том числе детьми-инвалидами, в условиях инклюзивного образования в общеобразовательных организациях по образовательным программам начального общего, основного общего и среднего общего образования» </w:t>
      </w:r>
      <w:hyperlink r:id="rId11" w:history="1">
        <w:r w:rsidRPr="000D690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www.ipk74.ru</w:t>
        </w:r>
      </w:hyperlink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Письмо Министерства образования и науки Челябинской области от 29.08.2017 г. № 1213/7933/1 «О направлении методических рекомендаций по формированию и реализации рабочих программ курсов внеурочной деятельности и дополнительных общеразвивающих программ» </w:t>
      </w:r>
      <w:hyperlink r:id="rId12" w:history="1">
        <w:r w:rsidRPr="000D690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www.ipk74.ru</w:t>
        </w:r>
      </w:hyperlink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Письмо Министерства образования и науки Челябинской области от 11.09.2015 г. № 03-02/7732 «О направлении рекомендаций по вопросам разработки и реализации адаптированных образовательных программ в общеобразовательных организациях» </w:t>
      </w:r>
    </w:p>
    <w:p w:rsidR="00950EEC" w:rsidRP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В. Н. </w:t>
      </w:r>
      <w:proofErr w:type="spell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Кеспиков</w:t>
      </w:r>
      <w:proofErr w:type="spell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И. </w:t>
      </w:r>
      <w:proofErr w:type="spell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Солодкова</w:t>
      </w:r>
      <w:proofErr w:type="spell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А. Тюрина, Д. Ф. Ильясов, Ю. Ю. Баранова, В. М. Кузнецов, Н. Е. </w:t>
      </w:r>
      <w:proofErr w:type="spell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Скрипова</w:t>
      </w:r>
      <w:proofErr w:type="spell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В. Кисляков, Т. В. Соловьева, Ф. А. Зуева, Л. Н. </w:t>
      </w:r>
      <w:proofErr w:type="spell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Чипышева</w:t>
      </w:r>
      <w:proofErr w:type="spell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А. </w:t>
      </w:r>
      <w:proofErr w:type="spell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Солодкова</w:t>
      </w:r>
      <w:proofErr w:type="spell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 В. </w:t>
      </w:r>
      <w:proofErr w:type="spell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Латыпова</w:t>
      </w:r>
      <w:proofErr w:type="spellEnd"/>
      <w:proofErr w:type="gram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, Т. П. Зуева</w:t>
      </w:r>
      <w:proofErr w:type="gram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Мин-во образования и науки </w:t>
      </w:r>
      <w:proofErr w:type="spell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</w:t>
      </w:r>
      <w:proofErr w:type="spell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обл. ; </w:t>
      </w:r>
      <w:proofErr w:type="spell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</w:t>
      </w:r>
      <w:proofErr w:type="spell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ин-т </w:t>
      </w:r>
      <w:proofErr w:type="spell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переподгот</w:t>
      </w:r>
      <w:proofErr w:type="spell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>. и повышения квалификации работников образования. – Челябинск</w:t>
      </w:r>
      <w:proofErr w:type="gramStart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70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ЧИППКРО, 2013. – 164 с.   </w:t>
      </w:r>
    </w:p>
    <w:p w:rsidR="007565D2" w:rsidRDefault="0089087E" w:rsidP="007565D2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565D2" w:rsidRPr="00FE35A6">
        <w:rPr>
          <w:rFonts w:ascii="Times New Roman" w:hAnsi="Times New Roman" w:cs="Times New Roman"/>
          <w:b/>
          <w:sz w:val="28"/>
          <w:szCs w:val="28"/>
        </w:rPr>
        <w:t>униципальный уровень</w:t>
      </w:r>
    </w:p>
    <w:p w:rsidR="0057073F" w:rsidRPr="0057073F" w:rsidRDefault="0057073F" w:rsidP="0057073F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073F">
        <w:rPr>
          <w:rFonts w:ascii="Times New Roman" w:hAnsi="Times New Roman" w:cs="Times New Roman"/>
          <w:sz w:val="28"/>
          <w:szCs w:val="28"/>
        </w:rPr>
        <w:lastRenderedPageBreak/>
        <w:t xml:space="preserve">1.Учебный план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«Гимн</w:t>
      </w:r>
      <w:r w:rsidR="0089087E">
        <w:rPr>
          <w:rFonts w:ascii="Times New Roman" w:hAnsi="Times New Roman" w:cs="Times New Roman"/>
          <w:sz w:val="28"/>
          <w:szCs w:val="28"/>
        </w:rPr>
        <w:t>азия № 10 г. Челябинска» на 2020-2021</w:t>
      </w:r>
      <w:r w:rsidRPr="0057073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5D2" w:rsidRPr="00FE35A6" w:rsidRDefault="004111EA" w:rsidP="007565D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план предусматривае</w:t>
      </w:r>
      <w:r w:rsidR="001F2391">
        <w:rPr>
          <w:sz w:val="28"/>
          <w:szCs w:val="28"/>
        </w:rPr>
        <w:t xml:space="preserve">т </w:t>
      </w:r>
      <w:r>
        <w:rPr>
          <w:sz w:val="28"/>
          <w:szCs w:val="28"/>
        </w:rPr>
        <w:t>4-летний нормативный срок освоения образовательной программы начального общего образования</w:t>
      </w:r>
      <w:r w:rsidR="001F2391">
        <w:rPr>
          <w:sz w:val="28"/>
          <w:szCs w:val="28"/>
        </w:rPr>
        <w:t>. Учебный план состоит из двух частей</w:t>
      </w:r>
    </w:p>
    <w:p w:rsidR="00207DD8" w:rsidRDefault="007565D2" w:rsidP="007565D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E35A6">
        <w:rPr>
          <w:sz w:val="28"/>
          <w:szCs w:val="28"/>
        </w:rPr>
        <w:t xml:space="preserve">Учебный план ООП НОО гимназии состоит из  </w:t>
      </w:r>
      <w:r w:rsidRPr="00FE35A6">
        <w:rPr>
          <w:b/>
          <w:bCs/>
          <w:sz w:val="28"/>
          <w:szCs w:val="28"/>
        </w:rPr>
        <w:t>обязательной части</w:t>
      </w:r>
      <w:r w:rsidRPr="00FE35A6">
        <w:rPr>
          <w:sz w:val="28"/>
          <w:szCs w:val="28"/>
        </w:rPr>
        <w:t xml:space="preserve"> и </w:t>
      </w:r>
      <w:r w:rsidRPr="00FE35A6">
        <w:rPr>
          <w:b/>
          <w:sz w:val="28"/>
          <w:szCs w:val="28"/>
        </w:rPr>
        <w:t>части, формируемой участниками образовательных отношений</w:t>
      </w:r>
      <w:r w:rsidRPr="00FE35A6">
        <w:rPr>
          <w:sz w:val="28"/>
          <w:szCs w:val="28"/>
        </w:rPr>
        <w:t xml:space="preserve">. </w:t>
      </w:r>
    </w:p>
    <w:p w:rsidR="00207DD8" w:rsidRDefault="00207DD8" w:rsidP="00207DD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B244A">
        <w:rPr>
          <w:b/>
          <w:sz w:val="28"/>
          <w:szCs w:val="28"/>
        </w:rPr>
        <w:t>Обязательная часть учебного плана</w:t>
      </w:r>
      <w:r w:rsidRPr="00207DD8">
        <w:rPr>
          <w:sz w:val="28"/>
          <w:szCs w:val="28"/>
        </w:rPr>
        <w:t xml:space="preserve"> гимназии определяет структуру обязательных предметных областей  и </w:t>
      </w:r>
      <w:r>
        <w:rPr>
          <w:sz w:val="28"/>
          <w:szCs w:val="28"/>
        </w:rPr>
        <w:t>учебных предметов для реализации на уровне начального общего образования.</w:t>
      </w:r>
    </w:p>
    <w:p w:rsidR="00F25FD2" w:rsidRDefault="00207DD8" w:rsidP="00207DD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207DD8" w:rsidRDefault="00207DD8" w:rsidP="00207DD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F25FD2">
        <w:rPr>
          <w:sz w:val="28"/>
          <w:szCs w:val="28"/>
        </w:rPr>
        <w:t xml:space="preserve"> реализации прав обучающихся на изучение предметных областей  «Родной язык и литературное чтение на родном языке»</w:t>
      </w:r>
      <w:r w:rsidR="00BB2C3C">
        <w:rPr>
          <w:sz w:val="28"/>
          <w:szCs w:val="28"/>
        </w:rPr>
        <w:t xml:space="preserve"> выделяется 0,5</w:t>
      </w:r>
      <w:r w:rsidR="00F25FD2">
        <w:rPr>
          <w:sz w:val="28"/>
          <w:szCs w:val="28"/>
        </w:rPr>
        <w:t xml:space="preserve"> час</w:t>
      </w:r>
      <w:r w:rsidR="00BB2C3C">
        <w:rPr>
          <w:sz w:val="28"/>
          <w:szCs w:val="28"/>
        </w:rPr>
        <w:t>ов</w:t>
      </w:r>
      <w:r w:rsidR="00F25FD2">
        <w:rPr>
          <w:sz w:val="28"/>
          <w:szCs w:val="28"/>
        </w:rPr>
        <w:t xml:space="preserve"> в неделю на </w:t>
      </w:r>
      <w:r w:rsidR="00BB2C3C">
        <w:rPr>
          <w:sz w:val="28"/>
          <w:szCs w:val="28"/>
        </w:rPr>
        <w:t>изучение предметов «Русский родной язык» (3-4 классы) и  0,5 часов в неделю «Литературное чтение на родном языке» (3-4 классы).</w:t>
      </w:r>
    </w:p>
    <w:p w:rsidR="007565D2" w:rsidRDefault="007565D2" w:rsidP="007565D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E35A6">
        <w:rPr>
          <w:sz w:val="28"/>
          <w:szCs w:val="28"/>
        </w:rPr>
        <w:t>Предметная область «</w:t>
      </w:r>
      <w:r w:rsidR="002D5DEC" w:rsidRPr="00FE35A6">
        <w:rPr>
          <w:b/>
          <w:sz w:val="28"/>
          <w:szCs w:val="28"/>
          <w:lang w:eastAsia="en-US"/>
        </w:rPr>
        <w:t>Русский язык и литературное чтение</w:t>
      </w:r>
      <w:r w:rsidRPr="00FE35A6">
        <w:rPr>
          <w:sz w:val="28"/>
          <w:szCs w:val="28"/>
        </w:rPr>
        <w:t xml:space="preserve">» представлена предметами: </w:t>
      </w:r>
      <w:proofErr w:type="gramStart"/>
      <w:r w:rsidRPr="00FE35A6">
        <w:rPr>
          <w:sz w:val="28"/>
          <w:szCs w:val="28"/>
        </w:rPr>
        <w:t>«Русский язык»,</w:t>
      </w:r>
      <w:r w:rsidR="001564FB" w:rsidRPr="001564FB">
        <w:rPr>
          <w:sz w:val="28"/>
          <w:szCs w:val="28"/>
        </w:rPr>
        <w:t xml:space="preserve"> </w:t>
      </w:r>
      <w:r w:rsidR="001564FB">
        <w:rPr>
          <w:sz w:val="28"/>
          <w:szCs w:val="28"/>
        </w:rPr>
        <w:t>модуль «Русский родной язык»</w:t>
      </w:r>
      <w:r w:rsidR="00375B06">
        <w:rPr>
          <w:sz w:val="28"/>
          <w:szCs w:val="28"/>
        </w:rPr>
        <w:t xml:space="preserve"> (1-2 классы)</w:t>
      </w:r>
      <w:r w:rsidR="001564FB">
        <w:rPr>
          <w:sz w:val="28"/>
          <w:szCs w:val="28"/>
        </w:rPr>
        <w:t>,</w:t>
      </w:r>
      <w:r w:rsidRPr="00FE35A6">
        <w:rPr>
          <w:sz w:val="28"/>
          <w:szCs w:val="28"/>
        </w:rPr>
        <w:t xml:space="preserve"> «Литературное чтение», </w:t>
      </w:r>
      <w:r w:rsidR="004021E3" w:rsidRPr="00FE35A6">
        <w:rPr>
          <w:sz w:val="28"/>
          <w:szCs w:val="28"/>
        </w:rPr>
        <w:t xml:space="preserve">Предметная область </w:t>
      </w:r>
      <w:r w:rsidRPr="004021E3">
        <w:rPr>
          <w:b/>
          <w:sz w:val="28"/>
          <w:szCs w:val="28"/>
        </w:rPr>
        <w:t>«Иностранный язык»</w:t>
      </w:r>
      <w:r w:rsidR="004021E3" w:rsidRPr="004021E3">
        <w:rPr>
          <w:sz w:val="28"/>
          <w:szCs w:val="28"/>
        </w:rPr>
        <w:t xml:space="preserve"> </w:t>
      </w:r>
      <w:r w:rsidR="004021E3">
        <w:rPr>
          <w:sz w:val="28"/>
          <w:szCs w:val="28"/>
        </w:rPr>
        <w:t>представлена предметом «Иностранный язык»</w:t>
      </w:r>
      <w:r w:rsidRPr="00FE35A6">
        <w:rPr>
          <w:sz w:val="28"/>
          <w:szCs w:val="28"/>
        </w:rPr>
        <w:t xml:space="preserve">. </w:t>
      </w:r>
      <w:proofErr w:type="gramEnd"/>
    </w:p>
    <w:p w:rsidR="002D5DEC" w:rsidRPr="002D5DEC" w:rsidRDefault="007565D2" w:rsidP="002D5DE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E35A6">
        <w:rPr>
          <w:sz w:val="28"/>
          <w:szCs w:val="28"/>
        </w:rPr>
        <w:t xml:space="preserve">Предметная область «Математика и информатика» представлена предметом </w:t>
      </w:r>
      <w:r w:rsidRPr="002D5DEC">
        <w:rPr>
          <w:sz w:val="28"/>
          <w:szCs w:val="28"/>
        </w:rPr>
        <w:t>«</w:t>
      </w:r>
      <w:r w:rsidR="002D5DEC" w:rsidRPr="002D5DEC">
        <w:rPr>
          <w:sz w:val="28"/>
          <w:szCs w:val="28"/>
          <w:lang w:eastAsia="en-US"/>
        </w:rPr>
        <w:t>Математика</w:t>
      </w:r>
      <w:r w:rsidR="002D5DEC" w:rsidRPr="002D5DEC">
        <w:rPr>
          <w:sz w:val="28"/>
          <w:szCs w:val="28"/>
        </w:rPr>
        <w:t xml:space="preserve">». </w:t>
      </w:r>
    </w:p>
    <w:p w:rsidR="007565D2" w:rsidRPr="00FE35A6" w:rsidRDefault="007565D2" w:rsidP="007565D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E35A6">
        <w:rPr>
          <w:sz w:val="28"/>
          <w:szCs w:val="28"/>
        </w:rPr>
        <w:t xml:space="preserve">Предметная область </w:t>
      </w:r>
      <w:r w:rsidR="00B179BA">
        <w:rPr>
          <w:sz w:val="28"/>
          <w:szCs w:val="28"/>
        </w:rPr>
        <w:t>«</w:t>
      </w:r>
      <w:r w:rsidRPr="00FE35A6">
        <w:rPr>
          <w:sz w:val="28"/>
          <w:szCs w:val="28"/>
        </w:rPr>
        <w:t>«Обществознание и естествознание»</w:t>
      </w:r>
      <w:r w:rsidR="00B179BA">
        <w:rPr>
          <w:sz w:val="28"/>
          <w:szCs w:val="28"/>
        </w:rPr>
        <w:t xml:space="preserve"> (Окружающий мир)»</w:t>
      </w:r>
      <w:r w:rsidRPr="00FE35A6">
        <w:rPr>
          <w:sz w:val="28"/>
          <w:szCs w:val="28"/>
        </w:rPr>
        <w:t xml:space="preserve"> представлена предметом </w:t>
      </w:r>
      <w:r w:rsidR="00A719F3">
        <w:rPr>
          <w:sz w:val="28"/>
          <w:szCs w:val="28"/>
        </w:rPr>
        <w:t xml:space="preserve"> «</w:t>
      </w:r>
      <w:r w:rsidR="00EA7820">
        <w:rPr>
          <w:sz w:val="28"/>
          <w:szCs w:val="28"/>
        </w:rPr>
        <w:t>Окружающий мир</w:t>
      </w:r>
      <w:r w:rsidR="00A719F3">
        <w:rPr>
          <w:sz w:val="28"/>
          <w:szCs w:val="28"/>
        </w:rPr>
        <w:t>»</w:t>
      </w:r>
      <w:r w:rsidRPr="00FE35A6">
        <w:rPr>
          <w:sz w:val="28"/>
          <w:szCs w:val="28"/>
        </w:rPr>
        <w:t xml:space="preserve">. </w:t>
      </w:r>
    </w:p>
    <w:p w:rsidR="007565D2" w:rsidRPr="00FE35A6" w:rsidRDefault="007565D2" w:rsidP="007565D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E35A6">
        <w:rPr>
          <w:sz w:val="28"/>
          <w:szCs w:val="28"/>
        </w:rPr>
        <w:t xml:space="preserve">Предметная область «Основы религиозных культур  и светской этики» представлена предметом «Основы религиозных культур  и светской этики». </w:t>
      </w:r>
    </w:p>
    <w:p w:rsidR="007565D2" w:rsidRPr="00FE35A6" w:rsidRDefault="007565D2" w:rsidP="007565D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E35A6">
        <w:rPr>
          <w:sz w:val="28"/>
          <w:szCs w:val="28"/>
        </w:rPr>
        <w:t xml:space="preserve">Предметная область «Искусство» представлена предметами «Музыка» и «Изобразительное искусство». </w:t>
      </w:r>
    </w:p>
    <w:p w:rsidR="007565D2" w:rsidRPr="00FE35A6" w:rsidRDefault="007565D2" w:rsidP="007565D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E35A6">
        <w:rPr>
          <w:sz w:val="28"/>
          <w:szCs w:val="28"/>
        </w:rPr>
        <w:t xml:space="preserve">Предметная область «Физическая культура» представлена предметом «Физическая культура». </w:t>
      </w:r>
    </w:p>
    <w:p w:rsidR="007565D2" w:rsidRDefault="007565D2" w:rsidP="007565D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FE35A6">
        <w:rPr>
          <w:sz w:val="28"/>
          <w:szCs w:val="28"/>
        </w:rPr>
        <w:t>Основные задачи, которые реализует каждая предметная область основной части учебного плана, представлены  в таблице  и полностью соответствуют п. 19.3 ФГОС НОО.</w:t>
      </w:r>
    </w:p>
    <w:p w:rsidR="004B244A" w:rsidRPr="00FE35A6" w:rsidRDefault="00AF4C82" w:rsidP="007565D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575"/>
        <w:gridCol w:w="6647"/>
      </w:tblGrid>
      <w:tr w:rsidR="007565D2" w:rsidRPr="00FE35A6" w:rsidTr="00950EEC">
        <w:trPr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65D2" w:rsidRPr="00FE35A6" w:rsidRDefault="007565D2" w:rsidP="0095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E35A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</w:t>
            </w:r>
            <w:proofErr w:type="gramEnd"/>
            <w:r w:rsidRPr="00FE35A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565D2" w:rsidRPr="00FE35A6" w:rsidRDefault="007565D2" w:rsidP="0095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65D2" w:rsidRPr="00FE35A6" w:rsidRDefault="007565D2" w:rsidP="0095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Основные задачи реализации содержания</w:t>
            </w:r>
          </w:p>
        </w:tc>
      </w:tr>
      <w:tr w:rsidR="007565D2" w:rsidRPr="00FE35A6" w:rsidTr="00950EEC">
        <w:trPr>
          <w:trHeight w:val="13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Русский язык и литературное чтение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</w:t>
            </w:r>
            <w:r w:rsidR="00D45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ой и письменной речи, коммуника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тивных умений, нравственных и эстетических чувств, спо</w:t>
            </w:r>
            <w:r w:rsidR="001564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</w:t>
            </w:r>
            <w:r w:rsidR="006D2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ностей </w:t>
            </w:r>
            <w:r w:rsidR="006D2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 творческой деятель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ности.</w:t>
            </w:r>
          </w:p>
          <w:p w:rsidR="007565D2" w:rsidRDefault="001564FB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Воспитание ценностного отношения к родному языку как хранителю культуры, включение в культурно-языковое поле своего народа; обогащение активного и потенциального словарного запаса; формирование первоначальных научных знаний о родном языке как системе и как развивающемся явлении, о  его уровнях и единицах, о закономерностях его функционирования, освоение основных единиц и грамматических категорий родного языка;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обеспечение культурной самоидентификации</w:t>
            </w:r>
          </w:p>
          <w:p w:rsidR="001564FB" w:rsidRPr="00FE35A6" w:rsidRDefault="001564FB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75B06" w:rsidRPr="00FE35A6" w:rsidTr="00950EEC">
        <w:trPr>
          <w:trHeight w:val="13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06" w:rsidRPr="00FE35A6" w:rsidRDefault="00375B06" w:rsidP="00950EE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06" w:rsidRPr="00FE35A6" w:rsidRDefault="00375B06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Родной язык и литературное чтение на </w:t>
            </w:r>
            <w:r w:rsidR="005873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русском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родном языке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06" w:rsidRDefault="00DB0813" w:rsidP="00950EE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первоначальных представлений о единстве и многообразии языкового и культурного пространства России о русском языке как основе национального самосознания.</w:t>
            </w:r>
          </w:p>
          <w:p w:rsidR="00DB0813" w:rsidRPr="00FE35A6" w:rsidRDefault="00DB0813" w:rsidP="00950EE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диалогической и монологической устной и письменной речи на русском родном языке, коммуникативных умений, нравственных и эстетических чувств, способностей к творческой деятельности на русском родном языке</w:t>
            </w:r>
          </w:p>
        </w:tc>
      </w:tr>
      <w:tr w:rsidR="007565D2" w:rsidRPr="00FE35A6" w:rsidTr="00950E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математической  речи,  логического и алгоритмического мышления, вообра</w:t>
            </w:r>
            <w:r w:rsidR="006D2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жения, обеспечение первоначальных представлений о компьютер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грамотности.</w:t>
            </w:r>
          </w:p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565D2" w:rsidRPr="00FE35A6" w:rsidTr="00950E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Обществознание и естествознание</w:t>
            </w:r>
          </w:p>
          <w:p w:rsidR="007565D2" w:rsidRPr="00FE35A6" w:rsidRDefault="00E213B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(Окружающий мир)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уважительного отношения к семье, населенному пункту, региону, России, истории, культуре, природе нашей стран</w:t>
            </w:r>
            <w:r w:rsidR="006D2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ы, ее современной жизни. Осозна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 ценности, целостности и много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7565D2" w:rsidRPr="00FE35A6" w:rsidTr="00950E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религиозных культур  и светской этики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современности России.</w:t>
            </w:r>
          </w:p>
        </w:tc>
      </w:tr>
      <w:tr w:rsidR="007565D2" w:rsidRPr="00FE35A6" w:rsidTr="00950E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</w:t>
            </w:r>
            <w:r w:rsidR="006D2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отах своего отношения к окружаю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щему миру.</w:t>
            </w:r>
          </w:p>
        </w:tc>
      </w:tr>
      <w:tr w:rsidR="007565D2" w:rsidRPr="00FE35A6" w:rsidTr="00950E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опыта как основы обучения и познания,</w:t>
            </w:r>
            <w:r w:rsidR="006D2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осуществление поисково-аналитической деятельности для практи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ческого решения прикладных задач с использованием знаний, полученных при изучении других учебны</w:t>
            </w:r>
            <w:r w:rsidR="006D2C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 предметов, формирование первона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чального опыта практической преобразовательной деятельности.</w:t>
            </w:r>
          </w:p>
        </w:tc>
      </w:tr>
      <w:tr w:rsidR="007565D2" w:rsidRPr="00FE35A6" w:rsidTr="00950EE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565D2" w:rsidRPr="00FE35A6" w:rsidRDefault="007565D2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D2" w:rsidRPr="00FE35A6" w:rsidRDefault="006D2C64" w:rsidP="00950E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Укрепление здоровья, содей</w:t>
            </w:r>
            <w:r w:rsidR="007565D2"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ствие гармоничному физичес</w:t>
            </w:r>
            <w:r w:rsidR="007565D2"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кому, нрав</w:t>
            </w:r>
            <w:r w:rsidR="007565D2"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ственному и социальному разви</w:t>
            </w:r>
            <w:r w:rsidR="007565D2"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тию, успеш</w:t>
            </w:r>
            <w:r w:rsidR="007565D2"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ному обучению, формирование первоначальных умений </w:t>
            </w:r>
            <w:proofErr w:type="spellStart"/>
            <w:r w:rsidR="007565D2"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средствами физичес</w:t>
            </w:r>
            <w:r w:rsidR="007565D2"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7565D2" w:rsidRPr="00FE35A6" w:rsidRDefault="007565D2" w:rsidP="0075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E35A6">
        <w:rPr>
          <w:rFonts w:ascii="Times New Roman" w:hAnsi="Times New Roman" w:cs="Times New Roman"/>
          <w:sz w:val="28"/>
          <w:szCs w:val="28"/>
        </w:rPr>
        <w:t>В соответствии с рекомендациями примерной основной образовательной программы начального общего образования (раздел «Примерный учебный план») учебный предмет «Основы религиозных культур и свет</w:t>
      </w:r>
      <w:r w:rsidR="004B2984">
        <w:rPr>
          <w:rFonts w:ascii="Times New Roman" w:hAnsi="Times New Roman" w:cs="Times New Roman"/>
          <w:sz w:val="28"/>
          <w:szCs w:val="28"/>
        </w:rPr>
        <w:t>ской этики» в 4-х классах в 2020/2021</w:t>
      </w:r>
      <w:r w:rsidRPr="00FE35A6">
        <w:rPr>
          <w:rFonts w:ascii="Times New Roman" w:hAnsi="Times New Roman" w:cs="Times New Roman"/>
          <w:sz w:val="28"/>
          <w:szCs w:val="28"/>
        </w:rPr>
        <w:t xml:space="preserve"> учебном году изучается  1 час в неделю (34 учебных часа в год), пр</w:t>
      </w:r>
      <w:r w:rsidR="00884BA8">
        <w:rPr>
          <w:rFonts w:ascii="Times New Roman" w:hAnsi="Times New Roman" w:cs="Times New Roman"/>
          <w:sz w:val="28"/>
          <w:szCs w:val="28"/>
        </w:rPr>
        <w:t>едмет «Литературное чтение» - 3 часа  в неделю (102 часа в год).</w:t>
      </w:r>
      <w:proofErr w:type="gramEnd"/>
    </w:p>
    <w:p w:rsidR="007565D2" w:rsidRPr="00FE35A6" w:rsidRDefault="007565D2" w:rsidP="007565D2">
      <w:pPr>
        <w:tabs>
          <w:tab w:val="left" w:pos="360"/>
          <w:tab w:val="left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b/>
          <w:bCs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Pr="00FE35A6">
        <w:rPr>
          <w:rFonts w:ascii="Times New Roman" w:hAnsi="Times New Roman" w:cs="Times New Roman"/>
          <w:sz w:val="28"/>
          <w:szCs w:val="28"/>
        </w:rPr>
        <w:t xml:space="preserve">обеспечивает реализацию индивидуальных особенностей обучающихся. </w:t>
      </w:r>
    </w:p>
    <w:p w:rsidR="007565D2" w:rsidRPr="00FE35A6" w:rsidRDefault="00884BA8" w:rsidP="004B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5D2" w:rsidRPr="00FE35A6">
        <w:rPr>
          <w:rFonts w:ascii="Times New Roman" w:hAnsi="Times New Roman" w:cs="Times New Roman"/>
          <w:sz w:val="28"/>
          <w:szCs w:val="28"/>
        </w:rPr>
        <w:t>При проведении занятий по иностранному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5D2" w:rsidRPr="00FE35A6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>ся деление класса на подгруппы.</w:t>
      </w:r>
    </w:p>
    <w:p w:rsidR="007565D2" w:rsidRPr="00FE35A6" w:rsidRDefault="007565D2" w:rsidP="00756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ab/>
        <w:t xml:space="preserve"> Учебно-воспитательный процесс в гимназии </w:t>
      </w:r>
      <w:r w:rsidR="0057073F" w:rsidRPr="00FE35A6">
        <w:rPr>
          <w:rFonts w:ascii="Times New Roman" w:hAnsi="Times New Roman" w:cs="Times New Roman"/>
          <w:sz w:val="28"/>
          <w:szCs w:val="28"/>
        </w:rPr>
        <w:t xml:space="preserve">в </w:t>
      </w:r>
      <w:r w:rsidR="0057073F">
        <w:rPr>
          <w:rFonts w:ascii="Times New Roman" w:hAnsi="Times New Roman" w:cs="Times New Roman"/>
          <w:sz w:val="28"/>
          <w:szCs w:val="28"/>
        </w:rPr>
        <w:t>начальной школе</w:t>
      </w:r>
      <w:r w:rsidR="0057073F" w:rsidRPr="00FE35A6">
        <w:rPr>
          <w:rFonts w:ascii="Times New Roman" w:hAnsi="Times New Roman" w:cs="Times New Roman"/>
          <w:sz w:val="28"/>
          <w:szCs w:val="28"/>
        </w:rPr>
        <w:t xml:space="preserve"> </w:t>
      </w:r>
      <w:r w:rsidRPr="00FE35A6">
        <w:rPr>
          <w:rFonts w:ascii="Times New Roman" w:hAnsi="Times New Roman" w:cs="Times New Roman"/>
          <w:sz w:val="28"/>
          <w:szCs w:val="28"/>
        </w:rPr>
        <w:t xml:space="preserve">организован рамках 5-дневной недели в соответствии с требованиями СанПиН. Учащиеся начальной школы  обучаются в первую смену. </w:t>
      </w:r>
    </w:p>
    <w:p w:rsidR="007565D2" w:rsidRPr="00FE35A6" w:rsidRDefault="007565D2" w:rsidP="00756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5A6">
        <w:rPr>
          <w:rFonts w:ascii="Times New Roman" w:hAnsi="Times New Roman" w:cs="Times New Roman"/>
          <w:sz w:val="28"/>
          <w:szCs w:val="28"/>
        </w:rPr>
        <w:t>Согласно п.10.5.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 количество часов, отведенных на освоение обучающимися учебного плана обще</w:t>
      </w:r>
      <w:r w:rsidR="00D5109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E35A6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="004B2984">
        <w:rPr>
          <w:rFonts w:ascii="Times New Roman" w:hAnsi="Times New Roman" w:cs="Times New Roman"/>
          <w:sz w:val="28"/>
          <w:szCs w:val="28"/>
        </w:rPr>
        <w:t xml:space="preserve"> </w:t>
      </w:r>
      <w:r w:rsidRPr="00FE35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35A6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состоящего из обязательной части и части, формируемой участниками образовательных отношений, представлено в таблице:</w:t>
      </w:r>
    </w:p>
    <w:p w:rsidR="007565D2" w:rsidRPr="00FE35A6" w:rsidRDefault="007565D2" w:rsidP="00B179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A6">
        <w:rPr>
          <w:rFonts w:ascii="Times New Roman" w:hAnsi="Times New Roman" w:cs="Times New Roman"/>
          <w:b/>
          <w:sz w:val="28"/>
          <w:szCs w:val="28"/>
        </w:rPr>
        <w:t>Предельно допустимая аудиторная учебная нагрузка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5277"/>
        <w:gridCol w:w="3190"/>
      </w:tblGrid>
      <w:tr w:rsidR="007565D2" w:rsidRPr="00FE35A6" w:rsidTr="00950EE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8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Максимально допустимая недельная нагрузка в академических </w:t>
            </w: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часах</w:t>
            </w:r>
          </w:p>
        </w:tc>
      </w:tr>
      <w:tr w:rsidR="007565D2" w:rsidRPr="00FE35A6" w:rsidTr="00950EE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6-дневной неделе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5-дневной неделе</w:t>
            </w:r>
          </w:p>
        </w:tc>
      </w:tr>
      <w:tr w:rsidR="007565D2" w:rsidRPr="00FE35A6" w:rsidTr="00950EE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proofErr w:type="gramStart"/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час</w:t>
            </w:r>
          </w:p>
        </w:tc>
      </w:tr>
      <w:tr w:rsidR="007565D2" w:rsidRPr="00FE35A6" w:rsidTr="00950EE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А.Б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D2" w:rsidRPr="00FE35A6" w:rsidRDefault="00884BA8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 часа</w:t>
            </w:r>
          </w:p>
        </w:tc>
      </w:tr>
      <w:tr w:rsidR="007565D2" w:rsidRPr="00FE35A6" w:rsidTr="00950EE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proofErr w:type="gramStart"/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D2" w:rsidRPr="00FE35A6" w:rsidRDefault="00884BA8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 часа</w:t>
            </w:r>
          </w:p>
        </w:tc>
      </w:tr>
      <w:tr w:rsidR="007565D2" w:rsidRPr="00FE35A6" w:rsidTr="00950EE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proofErr w:type="gramStart"/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FE35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D2" w:rsidRPr="00FE35A6" w:rsidRDefault="00884BA8" w:rsidP="00950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 часа</w:t>
            </w:r>
          </w:p>
        </w:tc>
      </w:tr>
    </w:tbl>
    <w:p w:rsidR="007565D2" w:rsidRDefault="007565D2" w:rsidP="007565D2">
      <w:pPr>
        <w:pStyle w:val="Default"/>
        <w:jc w:val="both"/>
        <w:rPr>
          <w:sz w:val="28"/>
          <w:szCs w:val="28"/>
        </w:rPr>
      </w:pPr>
      <w:r w:rsidRPr="00FE35A6">
        <w:rPr>
          <w:sz w:val="28"/>
          <w:szCs w:val="28"/>
        </w:rPr>
        <w:t>Объем домашних заданий по всем предметам (в астрономических часах): во 2 - 3 классах - 1,5 ч., в 4  классах - 2 ч.</w:t>
      </w:r>
    </w:p>
    <w:p w:rsidR="002216E3" w:rsidRDefault="002216E3" w:rsidP="007565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Обучение в первых классах осуществляется с соблюдением следующих дополнительных требований:</w:t>
      </w:r>
    </w:p>
    <w:p w:rsidR="002216E3" w:rsidRDefault="002216E3" w:rsidP="002216E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2216E3">
        <w:rPr>
          <w:sz w:val="28"/>
          <w:szCs w:val="28"/>
        </w:rPr>
        <w:t>первом</w:t>
      </w:r>
      <w:proofErr w:type="gramEnd"/>
      <w:r w:rsidRPr="002216E3">
        <w:rPr>
          <w:sz w:val="28"/>
          <w:szCs w:val="28"/>
        </w:rPr>
        <w:t xml:space="preserve"> полугодии в 1 классах использует</w:t>
      </w:r>
      <w:r>
        <w:rPr>
          <w:sz w:val="28"/>
          <w:szCs w:val="28"/>
        </w:rPr>
        <w:t>ся «ступенчатый» режим обучения;</w:t>
      </w:r>
    </w:p>
    <w:p w:rsidR="002216E3" w:rsidRDefault="002216E3" w:rsidP="002216E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16E3">
        <w:rPr>
          <w:sz w:val="28"/>
          <w:szCs w:val="28"/>
        </w:rPr>
        <w:t>в сентябре-октябре- 3 урока по 35 минут; после 3 урока – ди</w:t>
      </w:r>
      <w:r w:rsidRPr="002216E3">
        <w:rPr>
          <w:sz w:val="28"/>
          <w:szCs w:val="28"/>
        </w:rPr>
        <w:t>намическая пауза 40 минут;</w:t>
      </w:r>
    </w:p>
    <w:p w:rsidR="002216E3" w:rsidRDefault="002216E3" w:rsidP="002216E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16E3">
        <w:rPr>
          <w:sz w:val="28"/>
          <w:szCs w:val="28"/>
        </w:rPr>
        <w:t xml:space="preserve"> в</w:t>
      </w:r>
      <w:r w:rsidRPr="002216E3">
        <w:rPr>
          <w:sz w:val="28"/>
          <w:szCs w:val="28"/>
        </w:rPr>
        <w:t xml:space="preserve"> ноябре-декабре - 4 урока по 35 минут; в я</w:t>
      </w:r>
      <w:r w:rsidRPr="002216E3">
        <w:rPr>
          <w:sz w:val="28"/>
          <w:szCs w:val="28"/>
        </w:rPr>
        <w:t>нваре-мае - 4 у</w:t>
      </w:r>
      <w:r>
        <w:rPr>
          <w:sz w:val="28"/>
          <w:szCs w:val="28"/>
        </w:rPr>
        <w:t>рока по 40 минут;</w:t>
      </w:r>
    </w:p>
    <w:p w:rsidR="002216E3" w:rsidRDefault="002216E3" w:rsidP="002216E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2216E3">
        <w:rPr>
          <w:sz w:val="28"/>
          <w:szCs w:val="28"/>
        </w:rPr>
        <w:t>обучение проводится без балльного оценивания  знаний</w:t>
      </w:r>
      <w:r>
        <w:rPr>
          <w:sz w:val="28"/>
          <w:szCs w:val="28"/>
        </w:rPr>
        <w:t xml:space="preserve"> обучающихся и домашних заданий;</w:t>
      </w:r>
    </w:p>
    <w:p w:rsidR="002216E3" w:rsidRDefault="002216E3" w:rsidP="002216E3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недельные каникулы в середине третей четверти при традиционном режиме обучения.</w:t>
      </w:r>
    </w:p>
    <w:p w:rsidR="00C0365A" w:rsidRPr="002216E3" w:rsidRDefault="00C0365A" w:rsidP="00C036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«ступенчатого» режима обучения в первом полугодии осуществляется в нетрадиционной форме: целевые прогулки, экскурсии, уроки-</w:t>
      </w:r>
      <w:proofErr w:type="spellStart"/>
      <w:r>
        <w:rPr>
          <w:sz w:val="28"/>
          <w:szCs w:val="28"/>
        </w:rPr>
        <w:t>тетрализации</w:t>
      </w:r>
      <w:proofErr w:type="spellEnd"/>
      <w:r>
        <w:rPr>
          <w:sz w:val="28"/>
          <w:szCs w:val="28"/>
        </w:rPr>
        <w:t xml:space="preserve">, уроки-игры. Содержание нетрадиционных уроков направлено на развитие совершенствование движение обучающихся. </w:t>
      </w:r>
    </w:p>
    <w:p w:rsidR="008F69CB" w:rsidRPr="008F69CB" w:rsidRDefault="007565D2" w:rsidP="008F69CB">
      <w:pPr>
        <w:pStyle w:val="a5"/>
        <w:spacing w:before="0" w:beforeAutospacing="0" w:after="0" w:afterAutospacing="0" w:line="276" w:lineRule="auto"/>
        <w:ind w:firstLine="567"/>
        <w:jc w:val="center"/>
      </w:pPr>
      <w:r w:rsidRPr="008F69CB">
        <w:rPr>
          <w:sz w:val="28"/>
          <w:szCs w:val="28"/>
        </w:rPr>
        <w:t>Форма и порядок проведения промежуточной аттестации</w:t>
      </w:r>
    </w:p>
    <w:p w:rsidR="008F69CB" w:rsidRPr="008F69CB" w:rsidRDefault="008F69CB" w:rsidP="008F69CB">
      <w:pPr>
        <w:pStyle w:val="a5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8F69CB">
        <w:rPr>
          <w:b w:val="0"/>
          <w:sz w:val="28"/>
          <w:szCs w:val="28"/>
        </w:rPr>
        <w:t xml:space="preserve">Целью проведения промежуточной аттестации обучающихся (промежуточная аттестация) является установление уровня освоения обучающимися </w:t>
      </w:r>
      <w:r w:rsidR="004B2984">
        <w:rPr>
          <w:b w:val="0"/>
          <w:sz w:val="28"/>
          <w:szCs w:val="28"/>
        </w:rPr>
        <w:t xml:space="preserve">основной </w:t>
      </w:r>
      <w:r w:rsidRPr="008F69CB">
        <w:rPr>
          <w:b w:val="0"/>
          <w:sz w:val="28"/>
          <w:szCs w:val="28"/>
        </w:rPr>
        <w:t xml:space="preserve">образовательной программы </w:t>
      </w:r>
      <w:r w:rsidR="004B2984">
        <w:rPr>
          <w:b w:val="0"/>
          <w:sz w:val="28"/>
          <w:szCs w:val="28"/>
        </w:rPr>
        <w:t>начального общего образования</w:t>
      </w:r>
      <w:proofErr w:type="gramStart"/>
      <w:r w:rsidRPr="008F69CB">
        <w:rPr>
          <w:b w:val="0"/>
          <w:sz w:val="28"/>
          <w:szCs w:val="28"/>
        </w:rPr>
        <w:t xml:space="preserve"> ,</w:t>
      </w:r>
      <w:proofErr w:type="gramEnd"/>
      <w:r w:rsidRPr="008F69CB">
        <w:rPr>
          <w:b w:val="0"/>
          <w:sz w:val="28"/>
          <w:szCs w:val="28"/>
        </w:rPr>
        <w:t xml:space="preserve"> в том числе отдельной части или всего объема учебного предмета образовательной программы для принятия решения о переводе обучающихся в следующий класс.</w:t>
      </w:r>
    </w:p>
    <w:p w:rsidR="007565D2" w:rsidRPr="00FE35A6" w:rsidRDefault="007565D2" w:rsidP="007565D2">
      <w:pPr>
        <w:pStyle w:val="a5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FE35A6">
        <w:rPr>
          <w:b w:val="0"/>
          <w:sz w:val="28"/>
          <w:szCs w:val="28"/>
        </w:rPr>
        <w:t xml:space="preserve">Промежуточная  аттестации обучающихся – установление фактического уровня, динамики достижения обучающимися планируемых результатов (личностных, </w:t>
      </w:r>
      <w:proofErr w:type="spellStart"/>
      <w:r w:rsidRPr="00FE35A6">
        <w:rPr>
          <w:b w:val="0"/>
          <w:sz w:val="28"/>
          <w:szCs w:val="28"/>
        </w:rPr>
        <w:t>метапредметных</w:t>
      </w:r>
      <w:proofErr w:type="spellEnd"/>
      <w:r w:rsidRPr="00FE35A6">
        <w:rPr>
          <w:b w:val="0"/>
          <w:sz w:val="28"/>
          <w:szCs w:val="28"/>
        </w:rPr>
        <w:t xml:space="preserve"> и предметных) освоения основной образовательной программы начального общего образования организации,</w:t>
      </w:r>
      <w:r w:rsidR="00B179BA">
        <w:rPr>
          <w:b w:val="0"/>
          <w:sz w:val="28"/>
          <w:szCs w:val="28"/>
        </w:rPr>
        <w:t xml:space="preserve"> </w:t>
      </w:r>
      <w:r w:rsidRPr="00FE35A6">
        <w:rPr>
          <w:b w:val="0"/>
          <w:sz w:val="28"/>
          <w:szCs w:val="28"/>
        </w:rPr>
        <w:t xml:space="preserve">осуществляющей образовательную деятельность (организации), проводится учителем и / или руководящими работниками гимназии  и является, в случае успешного прохождения, основанием для </w:t>
      </w:r>
      <w:proofErr w:type="gramStart"/>
      <w:r w:rsidRPr="00FE35A6">
        <w:rPr>
          <w:b w:val="0"/>
          <w:sz w:val="28"/>
          <w:szCs w:val="28"/>
        </w:rPr>
        <w:t>перевода</w:t>
      </w:r>
      <w:proofErr w:type="gramEnd"/>
      <w:r w:rsidRPr="00FE35A6">
        <w:rPr>
          <w:b w:val="0"/>
          <w:sz w:val="28"/>
          <w:szCs w:val="28"/>
        </w:rPr>
        <w:t xml:space="preserve"> обучающегося в следующий класс.</w:t>
      </w:r>
    </w:p>
    <w:p w:rsidR="008F69CB" w:rsidRPr="008F69CB" w:rsidRDefault="008F69CB" w:rsidP="008F69C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F69CB">
        <w:rPr>
          <w:rFonts w:ascii="Times New Roman" w:hAnsi="Times New Roman"/>
          <w:lang w:val="ru-RU"/>
        </w:rPr>
        <w:t xml:space="preserve"> </w:t>
      </w:r>
      <w:r w:rsidRPr="008F69CB">
        <w:rPr>
          <w:rFonts w:ascii="Times New Roman" w:hAnsi="Times New Roman"/>
          <w:sz w:val="28"/>
          <w:szCs w:val="28"/>
          <w:lang w:val="ru-RU"/>
        </w:rPr>
        <w:t xml:space="preserve">К промежуточной аттестации </w:t>
      </w:r>
      <w:proofErr w:type="gramStart"/>
      <w:r w:rsidRPr="008F69CB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8F69CB">
        <w:rPr>
          <w:rFonts w:ascii="Times New Roman" w:hAnsi="Times New Roman"/>
          <w:sz w:val="28"/>
          <w:szCs w:val="28"/>
          <w:lang w:val="ru-RU"/>
        </w:rPr>
        <w:t xml:space="preserve"> относится промежуточная аттестация обучающихся  начальной школы по итогам учебного года.  </w:t>
      </w:r>
    </w:p>
    <w:p w:rsidR="008F69CB" w:rsidRPr="008F69CB" w:rsidRDefault="008F69CB" w:rsidP="008F69C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F69CB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проведении промежуточной аттестации по всем предметным областям / учебным предметам могут использоваться устные и письменные формы промежуточной аттестации, которые определяются гимназией. </w:t>
      </w:r>
    </w:p>
    <w:p w:rsidR="008F69CB" w:rsidRPr="008F69CB" w:rsidRDefault="008F69CB" w:rsidP="008F69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9CB">
        <w:rPr>
          <w:rFonts w:ascii="Times New Roman" w:hAnsi="Times New Roman"/>
          <w:color w:val="000000"/>
          <w:sz w:val="28"/>
          <w:szCs w:val="28"/>
        </w:rPr>
        <w:t xml:space="preserve"> Промежуточная аттестация обучающихся 2-4 классов по определению </w:t>
      </w:r>
      <w:r w:rsidRPr="008F69CB">
        <w:rPr>
          <w:rFonts w:ascii="Times New Roman" w:hAnsi="Times New Roman"/>
          <w:i/>
          <w:iCs/>
          <w:color w:val="000000"/>
          <w:sz w:val="28"/>
          <w:szCs w:val="28"/>
        </w:rPr>
        <w:t xml:space="preserve">достижения </w:t>
      </w:r>
      <w:proofErr w:type="spellStart"/>
      <w:r w:rsidRPr="008F69CB">
        <w:rPr>
          <w:rFonts w:ascii="Times New Roman" w:hAnsi="Times New Roman"/>
          <w:i/>
          <w:iCs/>
          <w:color w:val="000000"/>
          <w:sz w:val="28"/>
          <w:szCs w:val="28"/>
        </w:rPr>
        <w:t>метапредметных</w:t>
      </w:r>
      <w:proofErr w:type="spellEnd"/>
      <w:r w:rsidRPr="008F69CB">
        <w:rPr>
          <w:rFonts w:ascii="Times New Roman" w:hAnsi="Times New Roman"/>
          <w:i/>
          <w:iCs/>
          <w:color w:val="000000"/>
          <w:sz w:val="28"/>
          <w:szCs w:val="28"/>
        </w:rPr>
        <w:t xml:space="preserve"> результатов </w:t>
      </w:r>
      <w:r w:rsidRPr="008F69CB">
        <w:rPr>
          <w:rFonts w:ascii="Times New Roman" w:hAnsi="Times New Roman"/>
          <w:color w:val="000000"/>
          <w:sz w:val="28"/>
          <w:szCs w:val="28"/>
        </w:rPr>
        <w:t xml:space="preserve">проводится в конце учебного года (май) – в </w:t>
      </w:r>
      <w:r w:rsidRPr="008F69CB">
        <w:rPr>
          <w:rFonts w:ascii="Times New Roman" w:hAnsi="Times New Roman"/>
          <w:i/>
          <w:iCs/>
          <w:color w:val="000000"/>
          <w:sz w:val="28"/>
          <w:szCs w:val="28"/>
        </w:rPr>
        <w:t xml:space="preserve">форме комплексной работы и группового краткосрочного проекта (апрель) </w:t>
      </w:r>
      <w:r w:rsidRPr="008F69CB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8F69CB">
        <w:rPr>
          <w:rFonts w:ascii="Times New Roman" w:hAnsi="Times New Roman"/>
          <w:color w:val="000000"/>
          <w:sz w:val="28"/>
          <w:szCs w:val="28"/>
        </w:rPr>
        <w:t>метапредметной</w:t>
      </w:r>
      <w:proofErr w:type="spellEnd"/>
      <w:r w:rsidRPr="008F69CB">
        <w:rPr>
          <w:rFonts w:ascii="Times New Roman" w:hAnsi="Times New Roman"/>
          <w:color w:val="000000"/>
          <w:sz w:val="28"/>
          <w:szCs w:val="28"/>
        </w:rPr>
        <w:t xml:space="preserve"> основе.</w:t>
      </w:r>
    </w:p>
    <w:p w:rsidR="008F69CB" w:rsidRDefault="008F69CB" w:rsidP="008F69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9C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8F69CB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обучающихся 2-4 классах по достижению </w:t>
      </w:r>
      <w:r w:rsidRPr="008F69CB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предметных результатов </w:t>
      </w:r>
      <w:r w:rsidRPr="008F69CB">
        <w:rPr>
          <w:rFonts w:ascii="Times New Roman" w:hAnsi="Times New Roman"/>
          <w:color w:val="000000"/>
          <w:sz w:val="28"/>
          <w:szCs w:val="28"/>
        </w:rPr>
        <w:t>проводится в конце учебного года (в соответствии с годовым учебным календарным графиком, но не позднее, чем за три недели до окончания учебного года</w:t>
      </w:r>
      <w:proofErr w:type="gramEnd"/>
    </w:p>
    <w:p w:rsidR="008F69CB" w:rsidRPr="008F69CB" w:rsidRDefault="008F69CB" w:rsidP="0058737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8F69CB">
        <w:rPr>
          <w:rFonts w:ascii="Times New Roman" w:hAnsi="Times New Roman"/>
          <w:b/>
          <w:color w:val="000000" w:themeColor="text1"/>
          <w:sz w:val="32"/>
          <w:szCs w:val="28"/>
        </w:rPr>
        <w:t>Промежуточная аттестация проводится:</w:t>
      </w:r>
    </w:p>
    <w:p w:rsidR="00C0365A" w:rsidRPr="00C0365A" w:rsidRDefault="00C0365A" w:rsidP="00C0365A">
      <w:pPr>
        <w:pStyle w:val="a5"/>
        <w:spacing w:before="0" w:beforeAutospacing="0" w:after="0" w:afterAutospacing="0"/>
        <w:ind w:firstLine="426"/>
        <w:jc w:val="both"/>
        <w:rPr>
          <w:b w:val="0"/>
          <w:color w:val="000000"/>
          <w:sz w:val="28"/>
          <w:szCs w:val="28"/>
        </w:rPr>
      </w:pPr>
      <w:proofErr w:type="gramStart"/>
      <w:r w:rsidRPr="00C0365A">
        <w:rPr>
          <w:b w:val="0"/>
          <w:sz w:val="28"/>
          <w:szCs w:val="28"/>
        </w:rPr>
        <w:t>Промежуточная</w:t>
      </w:r>
      <w:proofErr w:type="gramEnd"/>
      <w:r w:rsidRPr="00C0365A">
        <w:rPr>
          <w:b w:val="0"/>
          <w:sz w:val="28"/>
          <w:szCs w:val="28"/>
        </w:rPr>
        <w:t xml:space="preserve">  аттестации обучающихся – установление фактического уровня, освоения основной образовательной программы </w:t>
      </w:r>
      <w:r>
        <w:rPr>
          <w:b w:val="0"/>
          <w:sz w:val="28"/>
          <w:szCs w:val="28"/>
        </w:rPr>
        <w:t xml:space="preserve">начального общего </w:t>
      </w:r>
      <w:r w:rsidRPr="00C0365A">
        <w:rPr>
          <w:b w:val="0"/>
          <w:sz w:val="28"/>
          <w:szCs w:val="28"/>
        </w:rPr>
        <w:t>образования образовательного учреждения (организации), проводится учителем и / или руководящими работниками Гимназии  и является, в случае успешного прохождения, основанием для перевода обучающихся в следующий класс.</w:t>
      </w:r>
    </w:p>
    <w:p w:rsidR="00C0365A" w:rsidRPr="00C0365A" w:rsidRDefault="00C0365A" w:rsidP="00C0365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</w:t>
      </w:r>
      <w:r w:rsidRPr="00C0365A">
        <w:rPr>
          <w:rFonts w:ascii="Times New Roman" w:hAnsi="Times New Roman"/>
          <w:sz w:val="28"/>
          <w:szCs w:val="28"/>
          <w:lang w:val="ru-RU"/>
        </w:rPr>
        <w:t xml:space="preserve">.Промежуточная аттестация обучающихся на уровне </w:t>
      </w:r>
      <w:r>
        <w:rPr>
          <w:rFonts w:ascii="Times New Roman" w:hAnsi="Times New Roman"/>
          <w:sz w:val="28"/>
          <w:szCs w:val="28"/>
          <w:lang w:val="ru-RU"/>
        </w:rPr>
        <w:t>начального общего образования</w:t>
      </w:r>
      <w:r w:rsidRPr="00C0365A">
        <w:rPr>
          <w:rFonts w:ascii="Times New Roman" w:hAnsi="Times New Roman"/>
          <w:sz w:val="28"/>
          <w:szCs w:val="28"/>
          <w:lang w:val="ru-RU"/>
        </w:rPr>
        <w:t xml:space="preserve"> проводится по каждому учебному предмету по итогам учебного года в форме стандартизированных контрольных работ либо по результатам текущего контроля.</w:t>
      </w:r>
    </w:p>
    <w:p w:rsidR="00C0365A" w:rsidRPr="00C0365A" w:rsidRDefault="001B7EC5" w:rsidP="001B7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0365A" w:rsidRPr="00C0365A">
        <w:rPr>
          <w:rFonts w:ascii="Times New Roman" w:hAnsi="Times New Roman"/>
          <w:sz w:val="28"/>
          <w:szCs w:val="28"/>
        </w:rPr>
        <w:t xml:space="preserve"> При проведении промежуточной аттестации по всем учебным предметам, курсам используются контрольно-измерительные материалы, утвержденные в составе ООП </w:t>
      </w:r>
      <w:r w:rsidR="00B11373">
        <w:rPr>
          <w:rFonts w:ascii="Times New Roman" w:hAnsi="Times New Roman"/>
          <w:sz w:val="28"/>
          <w:szCs w:val="28"/>
        </w:rPr>
        <w:t>Н</w:t>
      </w:r>
      <w:r w:rsidR="00C0365A" w:rsidRPr="00C0365A">
        <w:rPr>
          <w:rFonts w:ascii="Times New Roman" w:hAnsi="Times New Roman"/>
          <w:sz w:val="28"/>
          <w:szCs w:val="28"/>
        </w:rPr>
        <w:t>ОО.</w:t>
      </w:r>
    </w:p>
    <w:p w:rsidR="00C0365A" w:rsidRPr="00C0365A" w:rsidRDefault="001B7EC5" w:rsidP="001B7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0365A" w:rsidRPr="00C0365A">
        <w:rPr>
          <w:rFonts w:ascii="Times New Roman" w:hAnsi="Times New Roman"/>
          <w:sz w:val="28"/>
          <w:szCs w:val="28"/>
        </w:rPr>
        <w:t>Результаты промежуточной аттестации фиксируются по всем предметам в  классном электронном журнале в виде отметок за учебный год. Отметка выводится как среднее арифметическое отметок за триместр, округленное по законам математики до целого числа.</w:t>
      </w:r>
    </w:p>
    <w:p w:rsidR="001B7EC5" w:rsidRDefault="001B7EC5" w:rsidP="001B7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0365A" w:rsidRPr="00C0365A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обучающихся по определению </w:t>
      </w:r>
      <w:r w:rsidR="00C0365A" w:rsidRPr="00C0365A">
        <w:rPr>
          <w:rFonts w:ascii="Times New Roman" w:hAnsi="Times New Roman"/>
          <w:iCs/>
          <w:color w:val="000000"/>
          <w:sz w:val="28"/>
          <w:szCs w:val="28"/>
        </w:rPr>
        <w:t xml:space="preserve">достижения </w:t>
      </w:r>
      <w:proofErr w:type="spellStart"/>
      <w:r w:rsidR="00C0365A" w:rsidRPr="00C0365A">
        <w:rPr>
          <w:rFonts w:ascii="Times New Roman" w:hAnsi="Times New Roman"/>
          <w:iCs/>
          <w:color w:val="000000"/>
          <w:sz w:val="28"/>
          <w:szCs w:val="28"/>
        </w:rPr>
        <w:t>метапредметных</w:t>
      </w:r>
      <w:proofErr w:type="spellEnd"/>
      <w:r w:rsidR="00C0365A" w:rsidRPr="00C0365A">
        <w:rPr>
          <w:rFonts w:ascii="Times New Roman" w:hAnsi="Times New Roman"/>
          <w:iCs/>
          <w:color w:val="000000"/>
          <w:sz w:val="28"/>
          <w:szCs w:val="28"/>
        </w:rPr>
        <w:t xml:space="preserve"> результатов </w:t>
      </w:r>
      <w:r w:rsidR="00C0365A" w:rsidRPr="00C0365A">
        <w:rPr>
          <w:rFonts w:ascii="Times New Roman" w:hAnsi="Times New Roman"/>
          <w:color w:val="000000"/>
          <w:sz w:val="28"/>
          <w:szCs w:val="28"/>
        </w:rPr>
        <w:t xml:space="preserve">проводится в конце учебного года в </w:t>
      </w:r>
      <w:r w:rsidR="00C0365A" w:rsidRPr="00C0365A">
        <w:rPr>
          <w:rFonts w:ascii="Times New Roman" w:hAnsi="Times New Roman"/>
          <w:iCs/>
          <w:color w:val="000000"/>
          <w:sz w:val="28"/>
          <w:szCs w:val="28"/>
        </w:rPr>
        <w:t>форме комплексной работы и (или) группового краткосрочного проекта.</w:t>
      </w:r>
    </w:p>
    <w:p w:rsidR="007565D2" w:rsidRPr="001B7EC5" w:rsidRDefault="001B7EC5" w:rsidP="001B7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5.</w:t>
      </w:r>
      <w:r w:rsidR="007565D2" w:rsidRPr="00C03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5D2" w:rsidRPr="001B7EC5">
        <w:rPr>
          <w:rFonts w:ascii="Times New Roman" w:hAnsi="Times New Roman" w:cs="Times New Roman"/>
          <w:sz w:val="28"/>
          <w:szCs w:val="28"/>
        </w:rPr>
        <w:t>Промежуточная аттестация проводится для обучающихся 2-4-х классов в форме контрольных уроков по предметам хореографической направленности для классов с литерой «а», по специальному инструменту в классах с литерой «б».</w:t>
      </w:r>
    </w:p>
    <w:p w:rsidR="00904BE0" w:rsidRDefault="00953F7D" w:rsidP="00953F7D">
      <w:pPr>
        <w:jc w:val="both"/>
        <w:rPr>
          <w:rFonts w:ascii="Times New Roman" w:hAnsi="Times New Roman" w:cs="Times New Roman"/>
          <w:sz w:val="28"/>
          <w:szCs w:val="28"/>
        </w:rPr>
      </w:pPr>
      <w:r w:rsidRPr="00953F7D">
        <w:rPr>
          <w:rFonts w:ascii="Times New Roman" w:hAnsi="Times New Roman" w:cs="Times New Roman"/>
          <w:sz w:val="28"/>
          <w:szCs w:val="28"/>
        </w:rPr>
        <w:t xml:space="preserve">При возникновении нестабильной 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эпидемиологической </w:t>
      </w:r>
      <w:r w:rsidRPr="00953F7D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>, а так же введением в городе (области) режима повышенной  готовности, промежуточная аттестация может проводиться с применением дистанционных  технологий, при этом формы промежуточной аттестации не меняются.</w:t>
      </w:r>
    </w:p>
    <w:p w:rsidR="00953F7D" w:rsidRPr="00953F7D" w:rsidRDefault="00953F7D" w:rsidP="00953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возможности проведения промежуточной аттестации с применением дистанционных технологий,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учебным предметам проводится по результатам текущего контроля как среднее арифметическое отметок успеваемости по четвертям.</w:t>
      </w:r>
    </w:p>
    <w:p w:rsidR="007565D2" w:rsidRPr="00FE35A6" w:rsidRDefault="007565D2" w:rsidP="007565D2">
      <w:pPr>
        <w:pStyle w:val="Default"/>
        <w:jc w:val="center"/>
        <w:rPr>
          <w:b/>
        </w:rPr>
      </w:pPr>
      <w:r w:rsidRPr="00FE35A6">
        <w:rPr>
          <w:b/>
        </w:rPr>
        <w:t xml:space="preserve">Учебный план МБОУ «Гимназия №10 </w:t>
      </w:r>
      <w:proofErr w:type="spellStart"/>
      <w:r w:rsidRPr="00FE35A6">
        <w:rPr>
          <w:b/>
        </w:rPr>
        <w:t>г</w:t>
      </w:r>
      <w:proofErr w:type="gramStart"/>
      <w:r w:rsidRPr="00FE35A6">
        <w:rPr>
          <w:b/>
        </w:rPr>
        <w:t>.Ч</w:t>
      </w:r>
      <w:proofErr w:type="gramEnd"/>
      <w:r w:rsidRPr="00FE35A6">
        <w:rPr>
          <w:b/>
        </w:rPr>
        <w:t>елябинска</w:t>
      </w:r>
      <w:proofErr w:type="spellEnd"/>
      <w:r w:rsidRPr="00FE35A6">
        <w:rPr>
          <w:b/>
        </w:rPr>
        <w:t xml:space="preserve">» на </w:t>
      </w:r>
      <w:r w:rsidR="001D108A">
        <w:rPr>
          <w:b/>
        </w:rPr>
        <w:t>2020-2024 учебный год</w:t>
      </w:r>
      <w:r w:rsidRPr="00FE35A6">
        <w:rPr>
          <w:b/>
        </w:rPr>
        <w:t xml:space="preserve"> </w:t>
      </w:r>
    </w:p>
    <w:p w:rsidR="007565D2" w:rsidRPr="00FE35A6" w:rsidRDefault="007565D2" w:rsidP="007565D2">
      <w:pPr>
        <w:pStyle w:val="Default"/>
        <w:jc w:val="center"/>
        <w:rPr>
          <w:b/>
        </w:rPr>
      </w:pPr>
      <w:r w:rsidRPr="00FE35A6">
        <w:rPr>
          <w:b/>
        </w:rPr>
        <w:t xml:space="preserve">(общий объём нагрузки и максимальный объём аудиторной нагрузки </w:t>
      </w:r>
      <w:proofErr w:type="gramStart"/>
      <w:r w:rsidRPr="00FE35A6">
        <w:rPr>
          <w:b/>
        </w:rPr>
        <w:t>обучающихся</w:t>
      </w:r>
      <w:proofErr w:type="gramEnd"/>
      <w:r w:rsidRPr="00FE35A6">
        <w:rPr>
          <w:b/>
        </w:rPr>
        <w:t xml:space="preserve"> по годам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23"/>
        <w:gridCol w:w="1972"/>
        <w:gridCol w:w="1205"/>
        <w:gridCol w:w="1205"/>
        <w:gridCol w:w="1090"/>
        <w:gridCol w:w="1190"/>
        <w:gridCol w:w="817"/>
      </w:tblGrid>
      <w:tr w:rsidR="007565D2" w:rsidRPr="00FE35A6" w:rsidTr="008435D5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Предметные области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Учебные предметы</w:t>
            </w:r>
          </w:p>
        </w:tc>
        <w:tc>
          <w:tcPr>
            <w:tcW w:w="4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Количество часов в год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Всего</w:t>
            </w:r>
          </w:p>
        </w:tc>
      </w:tr>
      <w:tr w:rsidR="007565D2" w:rsidRPr="00FE35A6" w:rsidTr="008435D5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1</w:t>
            </w:r>
          </w:p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первый</w:t>
            </w:r>
          </w:p>
          <w:p w:rsidR="007565D2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год обучения</w:t>
            </w:r>
          </w:p>
          <w:p w:rsidR="001D108A" w:rsidRPr="00FE35A6" w:rsidRDefault="001D108A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(2020/2021)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2</w:t>
            </w:r>
          </w:p>
          <w:p w:rsidR="007565D2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второй год обучения</w:t>
            </w:r>
          </w:p>
          <w:p w:rsidR="001D108A" w:rsidRPr="00FE35A6" w:rsidRDefault="001D108A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(2021/2022)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3</w:t>
            </w:r>
          </w:p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 xml:space="preserve">третий </w:t>
            </w:r>
          </w:p>
          <w:p w:rsidR="007565D2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год обучения</w:t>
            </w:r>
          </w:p>
          <w:p w:rsidR="001D108A" w:rsidRPr="00FE35A6" w:rsidRDefault="001D108A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(2022-2023)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4</w:t>
            </w:r>
          </w:p>
          <w:p w:rsidR="007565D2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четвертый год обучения</w:t>
            </w:r>
          </w:p>
          <w:p w:rsidR="001D108A" w:rsidRPr="00FE35A6" w:rsidRDefault="001D108A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(2023-2024)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565D2" w:rsidRPr="00FE35A6" w:rsidTr="00950EEC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3F7D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Обязательная часть</w:t>
            </w:r>
          </w:p>
        </w:tc>
      </w:tr>
      <w:tr w:rsidR="00B45BAB" w:rsidRPr="00FE35A6" w:rsidTr="008435D5"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45BAB" w:rsidRPr="00FE35A6" w:rsidRDefault="00B45BAB" w:rsidP="00950EEC">
            <w:pPr>
              <w:pStyle w:val="Default"/>
              <w:jc w:val="both"/>
              <w:rPr>
                <w:lang w:eastAsia="en-US"/>
              </w:rPr>
            </w:pPr>
          </w:p>
          <w:p w:rsidR="00B45BAB" w:rsidRPr="00FE35A6" w:rsidRDefault="00B45BAB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45BAB" w:rsidRPr="00FE35A6" w:rsidRDefault="00B45BAB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45BAB" w:rsidRPr="00FE35A6" w:rsidRDefault="00B45BAB" w:rsidP="00EE7CA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45BAB" w:rsidRPr="00FE35A6" w:rsidRDefault="00B45BAB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  <w:r>
              <w:rPr>
                <w:lang w:eastAsia="en-US"/>
              </w:rPr>
              <w:t>36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45BAB" w:rsidRPr="00FE35A6" w:rsidRDefault="00B45BAB" w:rsidP="00EE7CA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45BAB" w:rsidRPr="00FE35A6" w:rsidRDefault="00B45BAB" w:rsidP="00EE7CA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45BAB" w:rsidRPr="00FE35A6" w:rsidRDefault="00B45BAB" w:rsidP="00EE7CA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</w:tr>
      <w:tr w:rsidR="00904BE0" w:rsidRPr="00FE35A6" w:rsidTr="008435D5"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6D7648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Литературное чтение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6D7648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132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6D7648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136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6D7648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6D7648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  <w:r>
              <w:rPr>
                <w:lang w:eastAsia="en-US"/>
              </w:rPr>
              <w:t>02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6D7648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</w:t>
            </w:r>
          </w:p>
        </w:tc>
      </w:tr>
      <w:tr w:rsidR="00904BE0" w:rsidRPr="00FE35A6" w:rsidTr="008435D5">
        <w:trPr>
          <w:trHeight w:val="60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E0" w:rsidRPr="00B45BAB" w:rsidRDefault="00904BE0" w:rsidP="0095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Иностранный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204</w:t>
            </w:r>
          </w:p>
        </w:tc>
      </w:tr>
      <w:tr w:rsidR="00904BE0" w:rsidRPr="00FE35A6" w:rsidTr="008435D5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Математика и информатика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132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136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136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540</w:t>
            </w:r>
          </w:p>
        </w:tc>
      </w:tr>
      <w:tr w:rsidR="00904BE0" w:rsidRPr="00FE35A6" w:rsidTr="008435D5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bCs/>
                <w:lang w:eastAsia="en-US"/>
              </w:rPr>
              <w:t>Обществознание и естествознание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Окружающий мир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66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68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270</w:t>
            </w:r>
          </w:p>
        </w:tc>
      </w:tr>
      <w:tr w:rsidR="00904BE0" w:rsidRPr="00FE35A6" w:rsidTr="008435D5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bCs/>
                <w:lang w:eastAsia="en-US"/>
              </w:rPr>
            </w:pPr>
            <w:r w:rsidRPr="00FE35A6">
              <w:rPr>
                <w:bCs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35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34</w:t>
            </w:r>
          </w:p>
        </w:tc>
      </w:tr>
      <w:tr w:rsidR="00904BE0" w:rsidRPr="00FE35A6" w:rsidTr="008435D5"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950EEC">
            <w:pPr>
              <w:pStyle w:val="Default"/>
              <w:jc w:val="both"/>
              <w:rPr>
                <w:bCs/>
                <w:lang w:eastAsia="en-US"/>
              </w:rPr>
            </w:pPr>
          </w:p>
          <w:p w:rsidR="00904BE0" w:rsidRPr="00FE35A6" w:rsidRDefault="00904BE0" w:rsidP="00950EEC">
            <w:pPr>
              <w:pStyle w:val="Default"/>
              <w:jc w:val="both"/>
              <w:rPr>
                <w:bCs/>
                <w:lang w:eastAsia="en-US"/>
              </w:rPr>
            </w:pPr>
            <w:r w:rsidRPr="00FE35A6">
              <w:rPr>
                <w:bCs/>
                <w:lang w:eastAsia="en-US"/>
              </w:rPr>
              <w:t>Искусство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35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135</w:t>
            </w:r>
          </w:p>
        </w:tc>
      </w:tr>
      <w:tr w:rsidR="00904BE0" w:rsidRPr="00FE35A6" w:rsidTr="008435D5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E0" w:rsidRPr="00FE35A6" w:rsidRDefault="00904BE0" w:rsidP="0095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35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135</w:t>
            </w:r>
          </w:p>
        </w:tc>
      </w:tr>
      <w:tr w:rsidR="00904BE0" w:rsidRPr="00FE35A6" w:rsidTr="008435D5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bCs/>
                <w:lang w:eastAsia="en-US"/>
              </w:rPr>
            </w:pPr>
            <w:r w:rsidRPr="00FE35A6">
              <w:rPr>
                <w:bCs/>
                <w:lang w:eastAsia="en-US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35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34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135</w:t>
            </w:r>
          </w:p>
        </w:tc>
      </w:tr>
      <w:tr w:rsidR="00904BE0" w:rsidRPr="00FE35A6" w:rsidTr="008435D5"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bCs/>
                <w:lang w:eastAsia="en-US"/>
              </w:rPr>
            </w:pPr>
            <w:r w:rsidRPr="00FE35A6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35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99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102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405</w:t>
            </w:r>
          </w:p>
        </w:tc>
      </w:tr>
      <w:tr w:rsidR="00904BE0" w:rsidRPr="00FE35A6" w:rsidTr="008435D5"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904BE0" w:rsidRPr="00FE35A6" w:rsidRDefault="00904BE0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35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Предельно допустимая аудиторная учебная нагрузка (при 5-дневной учебной неделе)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b/>
                <w:lang w:eastAsia="en-US"/>
              </w:rPr>
            </w:pPr>
            <w:r w:rsidRPr="00FE35A6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60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904BE0" w:rsidRPr="00FE35A6" w:rsidRDefault="00904BE0" w:rsidP="00EE7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904BE0" w:rsidRPr="00FE35A6" w:rsidRDefault="00904BE0" w:rsidP="00EE7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904BE0" w:rsidRPr="00FE35A6" w:rsidRDefault="00904BE0" w:rsidP="00EE7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904BE0" w:rsidRPr="00FE35A6" w:rsidRDefault="00904BE0" w:rsidP="00EE7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2904</w:t>
            </w:r>
          </w:p>
        </w:tc>
      </w:tr>
      <w:tr w:rsidR="00904BE0" w:rsidRPr="00FE35A6" w:rsidTr="00950EEC">
        <w:tc>
          <w:tcPr>
            <w:tcW w:w="9571" w:type="dxa"/>
            <w:gridSpan w:val="8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b/>
                <w:bCs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904BE0" w:rsidRPr="00FE35A6" w:rsidTr="008435D5">
        <w:trPr>
          <w:trHeight w:val="80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04BE0" w:rsidRPr="00FE35A6" w:rsidRDefault="00904BE0" w:rsidP="00326E1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904BE0" w:rsidRPr="00FE35A6" w:rsidRDefault="00904BE0" w:rsidP="00326E1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904BE0" w:rsidRPr="00FE35A6" w:rsidRDefault="00904BE0" w:rsidP="00EE7CAE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904BE0" w:rsidRPr="00FE35A6" w:rsidRDefault="008435D5" w:rsidP="00EE7CA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8435D5" w:rsidRPr="00FE35A6" w:rsidTr="008435D5">
        <w:trPr>
          <w:trHeight w:val="801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8435D5" w:rsidRDefault="008435D5" w:rsidP="00326E1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3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 и литературное чтение на родном языке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Pr="00FE35A6" w:rsidRDefault="008435D5" w:rsidP="0008061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родной язык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EE7CA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EE7CA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EE7CA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EE7CA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EE7CA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8435D5" w:rsidRPr="00FE35A6" w:rsidTr="008435D5">
        <w:trPr>
          <w:trHeight w:val="801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8435D5" w:rsidRDefault="008435D5" w:rsidP="00326E1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08061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Литературное чтение на родном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(русском) языке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EE7CAE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EE7CAE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080619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080619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080619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904BE0" w:rsidRPr="00FE35A6" w:rsidTr="008435D5">
        <w:tc>
          <w:tcPr>
            <w:tcW w:w="4137" w:type="dxa"/>
            <w:gridSpan w:val="3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904BE0" w:rsidRPr="00FE35A6" w:rsidRDefault="00904BE0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Максимально допустимая годовая нагрузка</w:t>
            </w:r>
          </w:p>
        </w:tc>
        <w:tc>
          <w:tcPr>
            <w:tcW w:w="1132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693</w:t>
            </w:r>
          </w:p>
        </w:tc>
        <w:tc>
          <w:tcPr>
            <w:tcW w:w="1123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782</w:t>
            </w:r>
          </w:p>
        </w:tc>
        <w:tc>
          <w:tcPr>
            <w:tcW w:w="1127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782</w:t>
            </w:r>
          </w:p>
        </w:tc>
        <w:tc>
          <w:tcPr>
            <w:tcW w:w="123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782</w:t>
            </w:r>
          </w:p>
        </w:tc>
        <w:tc>
          <w:tcPr>
            <w:tcW w:w="82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3039</w:t>
            </w:r>
          </w:p>
        </w:tc>
      </w:tr>
    </w:tbl>
    <w:p w:rsidR="00EE7CAE" w:rsidRDefault="00EE7CAE" w:rsidP="007565D2">
      <w:pPr>
        <w:pStyle w:val="Default"/>
        <w:jc w:val="center"/>
        <w:rPr>
          <w:b/>
        </w:rPr>
      </w:pPr>
    </w:p>
    <w:p w:rsidR="002E7595" w:rsidRDefault="002E7595" w:rsidP="007565D2">
      <w:pPr>
        <w:pStyle w:val="Default"/>
        <w:jc w:val="center"/>
        <w:rPr>
          <w:b/>
        </w:rPr>
      </w:pPr>
    </w:p>
    <w:p w:rsidR="00904BE0" w:rsidRDefault="00904BE0" w:rsidP="007565D2">
      <w:pPr>
        <w:pStyle w:val="Default"/>
        <w:jc w:val="center"/>
        <w:rPr>
          <w:b/>
        </w:rPr>
      </w:pPr>
    </w:p>
    <w:p w:rsidR="00904BE0" w:rsidRDefault="00904BE0" w:rsidP="007565D2">
      <w:pPr>
        <w:pStyle w:val="Default"/>
        <w:jc w:val="center"/>
        <w:rPr>
          <w:b/>
        </w:rPr>
      </w:pPr>
    </w:p>
    <w:p w:rsidR="00904BE0" w:rsidRDefault="00904BE0" w:rsidP="007565D2">
      <w:pPr>
        <w:pStyle w:val="Default"/>
        <w:jc w:val="center"/>
        <w:rPr>
          <w:b/>
        </w:rPr>
      </w:pPr>
    </w:p>
    <w:p w:rsidR="001D108A" w:rsidRPr="00FE35A6" w:rsidRDefault="001D108A" w:rsidP="001D108A">
      <w:pPr>
        <w:pStyle w:val="Default"/>
        <w:jc w:val="center"/>
        <w:rPr>
          <w:b/>
        </w:rPr>
      </w:pPr>
      <w:r w:rsidRPr="00FE35A6">
        <w:rPr>
          <w:b/>
        </w:rPr>
        <w:t xml:space="preserve">Учебный план МБОУ «Гимназия №10 </w:t>
      </w:r>
      <w:proofErr w:type="spellStart"/>
      <w:r w:rsidRPr="00FE35A6">
        <w:rPr>
          <w:b/>
        </w:rPr>
        <w:t>г</w:t>
      </w:r>
      <w:proofErr w:type="gramStart"/>
      <w:r w:rsidRPr="00FE35A6">
        <w:rPr>
          <w:b/>
        </w:rPr>
        <w:t>.Ч</w:t>
      </w:r>
      <w:proofErr w:type="gramEnd"/>
      <w:r w:rsidRPr="00FE35A6">
        <w:rPr>
          <w:b/>
        </w:rPr>
        <w:t>елябинска</w:t>
      </w:r>
      <w:proofErr w:type="spellEnd"/>
      <w:r w:rsidRPr="00FE35A6">
        <w:rPr>
          <w:b/>
        </w:rPr>
        <w:t xml:space="preserve">» на </w:t>
      </w:r>
      <w:r>
        <w:rPr>
          <w:b/>
        </w:rPr>
        <w:t>2020-2024 учебный год</w:t>
      </w:r>
      <w:r w:rsidRPr="00FE35A6">
        <w:rPr>
          <w:b/>
        </w:rPr>
        <w:t xml:space="preserve"> </w:t>
      </w:r>
    </w:p>
    <w:p w:rsidR="007565D2" w:rsidRPr="00FE35A6" w:rsidRDefault="001D108A" w:rsidP="001D108A">
      <w:pPr>
        <w:pStyle w:val="Default"/>
        <w:jc w:val="center"/>
        <w:rPr>
          <w:b/>
        </w:rPr>
      </w:pPr>
      <w:r w:rsidRPr="00FE35A6">
        <w:rPr>
          <w:b/>
        </w:rPr>
        <w:t xml:space="preserve"> </w:t>
      </w:r>
      <w:r w:rsidR="007565D2" w:rsidRPr="00FE35A6">
        <w:rPr>
          <w:b/>
        </w:rPr>
        <w:t xml:space="preserve">(общий объём нагрузки и максимальный объём аудиторной нагрузки </w:t>
      </w:r>
      <w:proofErr w:type="gramStart"/>
      <w:r w:rsidR="007565D2" w:rsidRPr="00FE35A6">
        <w:rPr>
          <w:b/>
        </w:rPr>
        <w:t>обучающихся</w:t>
      </w:r>
      <w:proofErr w:type="gramEnd"/>
      <w:r w:rsidR="007565D2" w:rsidRPr="00FE35A6">
        <w:rPr>
          <w:b/>
        </w:rPr>
        <w:t xml:space="preserve">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023"/>
        <w:gridCol w:w="1173"/>
        <w:gridCol w:w="1180"/>
        <w:gridCol w:w="1290"/>
        <w:gridCol w:w="12"/>
        <w:gridCol w:w="816"/>
      </w:tblGrid>
      <w:tr w:rsidR="007565D2" w:rsidRPr="00FE35A6" w:rsidTr="001B7EC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Предметные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Учебные предметы</w:t>
            </w:r>
          </w:p>
        </w:tc>
        <w:tc>
          <w:tcPr>
            <w:tcW w:w="4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Количество часов в неделю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Всего</w:t>
            </w:r>
          </w:p>
        </w:tc>
      </w:tr>
      <w:tr w:rsidR="007565D2" w:rsidRPr="00FE35A6" w:rsidTr="001B7EC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1</w:t>
            </w:r>
          </w:p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первый</w:t>
            </w:r>
          </w:p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год обучения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2</w:t>
            </w:r>
          </w:p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второй год обучения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3</w:t>
            </w:r>
          </w:p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 xml:space="preserve">третий </w:t>
            </w:r>
          </w:p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год обучения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4</w:t>
            </w:r>
          </w:p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FE35A6">
              <w:rPr>
                <w:sz w:val="20"/>
                <w:szCs w:val="20"/>
                <w:lang w:eastAsia="en-US"/>
              </w:rPr>
              <w:t>четвертый год обучения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5D2" w:rsidRPr="00FE35A6" w:rsidRDefault="007565D2" w:rsidP="00950EEC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565D2" w:rsidRPr="00FE35A6" w:rsidTr="001B7EC5"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D2" w:rsidRPr="00FE35A6" w:rsidRDefault="007565D2" w:rsidP="00953F7D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lang w:eastAsia="en-US"/>
              </w:rPr>
              <w:t>Обязательная часть</w:t>
            </w:r>
          </w:p>
        </w:tc>
      </w:tr>
      <w:tr w:rsidR="00904BE0" w:rsidRPr="00FE35A6" w:rsidTr="001B7EC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Русский язык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904BE0" w:rsidRPr="00FE35A6" w:rsidTr="001B7EC5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BE0" w:rsidRPr="00FE35A6" w:rsidRDefault="00904BE0" w:rsidP="0095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Литературное чтение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</w:tr>
      <w:tr w:rsidR="00904BE0" w:rsidRPr="00FE35A6" w:rsidTr="001B7EC5"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E0" w:rsidRPr="00B45BAB" w:rsidRDefault="00904BE0" w:rsidP="0095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Иностранный язык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6</w:t>
            </w:r>
          </w:p>
        </w:tc>
      </w:tr>
      <w:tr w:rsidR="00904BE0" w:rsidRPr="00FE35A6" w:rsidTr="001B7EC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1C07F0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Математика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16</w:t>
            </w:r>
          </w:p>
        </w:tc>
      </w:tr>
      <w:tr w:rsidR="00904BE0" w:rsidRPr="00FE35A6" w:rsidTr="001B7EC5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5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и естествознание (Окружающий мир) </w:t>
            </w:r>
          </w:p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EA7820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8</w:t>
            </w:r>
          </w:p>
        </w:tc>
      </w:tr>
      <w:tr w:rsidR="00904BE0" w:rsidRPr="00FE35A6" w:rsidTr="001B7EC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BA18AA">
            <w:pPr>
              <w:pStyle w:val="Default"/>
              <w:jc w:val="both"/>
              <w:rPr>
                <w:bCs/>
                <w:lang w:eastAsia="en-US"/>
              </w:rPr>
            </w:pPr>
            <w:r w:rsidRPr="00FE35A6">
              <w:rPr>
                <w:bCs/>
                <w:lang w:eastAsia="en-US"/>
              </w:rPr>
              <w:t xml:space="preserve">Основы </w:t>
            </w:r>
            <w:r>
              <w:rPr>
                <w:bCs/>
                <w:lang w:eastAsia="en-US"/>
              </w:rPr>
              <w:t>религиозных культур и светской этики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BA18AA" w:rsidRDefault="00904BE0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18AA">
              <w:rPr>
                <w:rFonts w:ascii="Times New Roman" w:hAnsi="Times New Roman" w:cs="Times New Roman"/>
                <w:bCs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</w:tr>
      <w:tr w:rsidR="00904BE0" w:rsidRPr="00FE35A6" w:rsidTr="001B7EC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04BE0" w:rsidRPr="00FE35A6" w:rsidRDefault="00904BE0" w:rsidP="00950EEC">
            <w:pPr>
              <w:pStyle w:val="Default"/>
              <w:jc w:val="both"/>
              <w:rPr>
                <w:bCs/>
                <w:lang w:eastAsia="en-US"/>
              </w:rPr>
            </w:pPr>
          </w:p>
          <w:p w:rsidR="00904BE0" w:rsidRPr="00FE35A6" w:rsidRDefault="00904BE0" w:rsidP="00950EEC">
            <w:pPr>
              <w:pStyle w:val="Default"/>
              <w:jc w:val="both"/>
              <w:rPr>
                <w:bCs/>
                <w:lang w:eastAsia="en-US"/>
              </w:rPr>
            </w:pPr>
            <w:r w:rsidRPr="00FE35A6">
              <w:rPr>
                <w:bCs/>
                <w:lang w:eastAsia="en-US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35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4</w:t>
            </w:r>
          </w:p>
        </w:tc>
      </w:tr>
      <w:tr w:rsidR="00904BE0" w:rsidRPr="00FE35A6" w:rsidTr="001B7EC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E0" w:rsidRPr="00FE35A6" w:rsidRDefault="00904BE0" w:rsidP="0095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35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4</w:t>
            </w:r>
          </w:p>
        </w:tc>
      </w:tr>
      <w:tr w:rsidR="00904BE0" w:rsidRPr="00FE35A6" w:rsidTr="001B7EC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bCs/>
                <w:lang w:eastAsia="en-US"/>
              </w:rPr>
            </w:pPr>
            <w:r w:rsidRPr="00FE35A6">
              <w:rPr>
                <w:bCs/>
                <w:lang w:eastAsia="en-US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35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4</w:t>
            </w:r>
          </w:p>
        </w:tc>
      </w:tr>
      <w:tr w:rsidR="00904BE0" w:rsidRPr="00FE35A6" w:rsidTr="001B7EC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bCs/>
                <w:lang w:eastAsia="en-US"/>
              </w:rPr>
            </w:pPr>
            <w:r w:rsidRPr="00FE35A6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35A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904BE0" w:rsidRPr="00FE35A6" w:rsidRDefault="00904BE0" w:rsidP="00950EEC">
            <w:pPr>
              <w:pStyle w:val="Default"/>
              <w:jc w:val="both"/>
              <w:rPr>
                <w:lang w:eastAsia="en-US"/>
              </w:rPr>
            </w:pPr>
            <w:r w:rsidRPr="00FE35A6">
              <w:rPr>
                <w:lang w:eastAsia="en-US"/>
              </w:rPr>
              <w:t>12</w:t>
            </w:r>
          </w:p>
        </w:tc>
      </w:tr>
      <w:tr w:rsidR="00BA6D28" w:rsidRPr="00FE35A6" w:rsidTr="001B7EC5">
        <w:trPr>
          <w:trHeight w:val="611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BA6D28" w:rsidRPr="00FE35A6" w:rsidRDefault="00BA6D28" w:rsidP="00BA6D28">
            <w:pPr>
              <w:pStyle w:val="Default"/>
              <w:jc w:val="center"/>
              <w:rPr>
                <w:lang w:eastAsia="en-US"/>
              </w:rPr>
            </w:pPr>
            <w:r w:rsidRPr="00FE35A6">
              <w:rPr>
                <w:b/>
                <w:bCs/>
                <w:lang w:eastAsia="en-US"/>
              </w:rPr>
              <w:t xml:space="preserve">Часть, формируемая участниками образовательных </w:t>
            </w:r>
            <w:r>
              <w:rPr>
                <w:b/>
                <w:bCs/>
                <w:lang w:eastAsia="en-US"/>
              </w:rPr>
              <w:t xml:space="preserve"> отношений</w:t>
            </w:r>
          </w:p>
        </w:tc>
      </w:tr>
      <w:tr w:rsidR="00BA6D28" w:rsidRPr="00FE35A6" w:rsidTr="001B7EC5">
        <w:trPr>
          <w:trHeight w:val="6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A6D28" w:rsidRPr="00FE35A6" w:rsidRDefault="00BA6D28" w:rsidP="00BA18A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6D28" w:rsidRPr="00FE35A6" w:rsidRDefault="00BA6D28" w:rsidP="00BA18AA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6D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6D28" w:rsidRPr="00BA6D28" w:rsidRDefault="008435D5" w:rsidP="00B42309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6D28" w:rsidRPr="00FE35A6" w:rsidRDefault="008435D5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6D28" w:rsidRPr="00FE35A6" w:rsidRDefault="00BA6D28" w:rsidP="00950EEC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6D28" w:rsidRPr="00FE35A6" w:rsidRDefault="00BA6D28" w:rsidP="00950EEC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A6D28" w:rsidRPr="00FE35A6" w:rsidRDefault="008435D5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435D5" w:rsidRPr="00FE35A6" w:rsidTr="001B7EC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35D5" w:rsidRPr="00FE35A6" w:rsidRDefault="008435D5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язык и литературное чтение на родном языке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Pr="00FE35A6" w:rsidRDefault="008435D5" w:rsidP="00A6019D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Русский родной язык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Pr="00FE35A6" w:rsidRDefault="008435D5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Pr="00FE35A6" w:rsidRDefault="008435D5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Pr="00FE35A6" w:rsidRDefault="008435D5" w:rsidP="00770692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Pr="00FE35A6" w:rsidRDefault="008435D5" w:rsidP="00770692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435D5" w:rsidRPr="00FE35A6" w:rsidRDefault="008435D5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35D5" w:rsidRPr="00FE35A6" w:rsidTr="001B7EC5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8435D5" w:rsidRDefault="008435D5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A6019D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Литературное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чтение на родном (русском) языке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950EEC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Default="008435D5" w:rsidP="00950EEC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Pr="00FE35A6" w:rsidRDefault="008435D5" w:rsidP="00080619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Pr="00FE35A6" w:rsidRDefault="008435D5" w:rsidP="00080619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Pr="00FE35A6" w:rsidRDefault="008435D5" w:rsidP="00080619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435D5" w:rsidRPr="00FE35A6" w:rsidTr="001B7EC5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435D5" w:rsidRPr="00FE35A6" w:rsidRDefault="008435D5" w:rsidP="00950EE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Максимально допустимая недельная нагрузка</w:t>
            </w:r>
            <w:r w:rsidRPr="00FE35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(при 5-дневной учебной неделе)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8435D5" w:rsidRPr="00FE35A6" w:rsidRDefault="008435D5" w:rsidP="00950EEC">
            <w:pPr>
              <w:pStyle w:val="Default"/>
              <w:jc w:val="both"/>
              <w:rPr>
                <w:b/>
                <w:lang w:eastAsia="en-US"/>
              </w:rPr>
            </w:pPr>
            <w:r w:rsidRPr="00FE35A6">
              <w:rPr>
                <w:b/>
                <w:lang w:eastAsia="en-US"/>
              </w:rPr>
              <w:t>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435D5" w:rsidRPr="00FE35A6" w:rsidRDefault="008435D5" w:rsidP="00950EE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435D5" w:rsidRPr="00FE35A6" w:rsidRDefault="008435D5" w:rsidP="00950EE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435D5" w:rsidRPr="00FE35A6" w:rsidRDefault="008435D5" w:rsidP="00950EE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8435D5" w:rsidRPr="00FE35A6" w:rsidRDefault="008435D5" w:rsidP="00950EE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</w:tbl>
    <w:p w:rsidR="000C17D2" w:rsidRPr="00F64534" w:rsidRDefault="000C17D2">
      <w:pPr>
        <w:rPr>
          <w:rFonts w:ascii="Times New Roman" w:hAnsi="Times New Roman" w:cs="Times New Roman"/>
        </w:rPr>
      </w:pPr>
    </w:p>
    <w:p w:rsidR="00D31CEC" w:rsidRPr="00F64534" w:rsidRDefault="00D31CEC"/>
    <w:sectPr w:rsidR="00D31CEC" w:rsidRPr="00F64534" w:rsidSect="0086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5BC"/>
    <w:multiLevelType w:val="hybridMultilevel"/>
    <w:tmpl w:val="525E6C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6171FC"/>
    <w:multiLevelType w:val="hybridMultilevel"/>
    <w:tmpl w:val="37E049CD"/>
    <w:lvl w:ilvl="0" w:tplc="9D94D946">
      <w:start w:val="1"/>
      <w:numFmt w:val="decimal"/>
      <w:lvlText w:val=""/>
      <w:lvlJc w:val="left"/>
      <w:pPr>
        <w:ind w:left="0" w:firstLine="0"/>
      </w:pPr>
    </w:lvl>
    <w:lvl w:ilvl="1" w:tplc="08969E0C">
      <w:numFmt w:val="decimal"/>
      <w:lvlText w:val=""/>
      <w:lvlJc w:val="left"/>
      <w:pPr>
        <w:ind w:left="0" w:firstLine="0"/>
      </w:pPr>
    </w:lvl>
    <w:lvl w:ilvl="2" w:tplc="E15AC7E8">
      <w:numFmt w:val="decimal"/>
      <w:lvlText w:val=""/>
      <w:lvlJc w:val="left"/>
      <w:pPr>
        <w:ind w:left="0" w:firstLine="0"/>
      </w:pPr>
    </w:lvl>
    <w:lvl w:ilvl="3" w:tplc="A1C23968">
      <w:numFmt w:val="decimal"/>
      <w:lvlText w:val=""/>
      <w:lvlJc w:val="left"/>
      <w:pPr>
        <w:ind w:left="0" w:firstLine="0"/>
      </w:pPr>
    </w:lvl>
    <w:lvl w:ilvl="4" w:tplc="D464835A">
      <w:numFmt w:val="decimal"/>
      <w:lvlText w:val=""/>
      <w:lvlJc w:val="left"/>
      <w:pPr>
        <w:ind w:left="0" w:firstLine="0"/>
      </w:pPr>
    </w:lvl>
    <w:lvl w:ilvl="5" w:tplc="80EA082A">
      <w:numFmt w:val="decimal"/>
      <w:lvlText w:val=""/>
      <w:lvlJc w:val="left"/>
      <w:pPr>
        <w:ind w:left="0" w:firstLine="0"/>
      </w:pPr>
    </w:lvl>
    <w:lvl w:ilvl="6" w:tplc="B6427CBC">
      <w:numFmt w:val="decimal"/>
      <w:lvlText w:val=""/>
      <w:lvlJc w:val="left"/>
      <w:pPr>
        <w:ind w:left="0" w:firstLine="0"/>
      </w:pPr>
    </w:lvl>
    <w:lvl w:ilvl="7" w:tplc="9C281364">
      <w:numFmt w:val="decimal"/>
      <w:lvlText w:val=""/>
      <w:lvlJc w:val="left"/>
      <w:pPr>
        <w:ind w:left="0" w:firstLine="0"/>
      </w:pPr>
    </w:lvl>
    <w:lvl w:ilvl="8" w:tplc="44E2FF56">
      <w:numFmt w:val="decimal"/>
      <w:lvlText w:val=""/>
      <w:lvlJc w:val="left"/>
      <w:pPr>
        <w:ind w:left="0" w:firstLine="0"/>
      </w:pPr>
    </w:lvl>
  </w:abstractNum>
  <w:abstractNum w:abstractNumId="2">
    <w:nsid w:val="3CC74E77"/>
    <w:multiLevelType w:val="hybridMultilevel"/>
    <w:tmpl w:val="FA5C22F0"/>
    <w:lvl w:ilvl="0" w:tplc="DD14D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A68EB"/>
    <w:multiLevelType w:val="hybridMultilevel"/>
    <w:tmpl w:val="D488EDB0"/>
    <w:lvl w:ilvl="0" w:tplc="9F423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A44B15"/>
    <w:multiLevelType w:val="hybridMultilevel"/>
    <w:tmpl w:val="226E1874"/>
    <w:lvl w:ilvl="0" w:tplc="4CBC1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2C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A5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00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28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2CD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80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4A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BAD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73930"/>
    <w:multiLevelType w:val="hybridMultilevel"/>
    <w:tmpl w:val="8A4E68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5D2"/>
    <w:rsid w:val="000116AE"/>
    <w:rsid w:val="00025F34"/>
    <w:rsid w:val="00037725"/>
    <w:rsid w:val="000614AB"/>
    <w:rsid w:val="000757E0"/>
    <w:rsid w:val="00076784"/>
    <w:rsid w:val="000C17D2"/>
    <w:rsid w:val="001564FB"/>
    <w:rsid w:val="001B6618"/>
    <w:rsid w:val="001B7EC5"/>
    <w:rsid w:val="001C07F0"/>
    <w:rsid w:val="001D108A"/>
    <w:rsid w:val="001F2391"/>
    <w:rsid w:val="00202AC0"/>
    <w:rsid w:val="00207DD8"/>
    <w:rsid w:val="002216E3"/>
    <w:rsid w:val="002764CC"/>
    <w:rsid w:val="002A2BC1"/>
    <w:rsid w:val="002D5DEC"/>
    <w:rsid w:val="002E7595"/>
    <w:rsid w:val="00326E16"/>
    <w:rsid w:val="003649DC"/>
    <w:rsid w:val="00375B06"/>
    <w:rsid w:val="004021E3"/>
    <w:rsid w:val="004111EA"/>
    <w:rsid w:val="00473DAF"/>
    <w:rsid w:val="004B244A"/>
    <w:rsid w:val="004B2984"/>
    <w:rsid w:val="004E503C"/>
    <w:rsid w:val="00540881"/>
    <w:rsid w:val="0057073F"/>
    <w:rsid w:val="0058737D"/>
    <w:rsid w:val="005C52DF"/>
    <w:rsid w:val="005D1CA8"/>
    <w:rsid w:val="005E0BF9"/>
    <w:rsid w:val="005F17D8"/>
    <w:rsid w:val="006503DB"/>
    <w:rsid w:val="006D2C64"/>
    <w:rsid w:val="006D7648"/>
    <w:rsid w:val="007565D2"/>
    <w:rsid w:val="0081445A"/>
    <w:rsid w:val="008435D5"/>
    <w:rsid w:val="0086230E"/>
    <w:rsid w:val="00884BA8"/>
    <w:rsid w:val="0089087E"/>
    <w:rsid w:val="008F69CB"/>
    <w:rsid w:val="00904BE0"/>
    <w:rsid w:val="0093249B"/>
    <w:rsid w:val="00950EEC"/>
    <w:rsid w:val="00953F7D"/>
    <w:rsid w:val="009903FB"/>
    <w:rsid w:val="009F769E"/>
    <w:rsid w:val="00A04A63"/>
    <w:rsid w:val="00A3702A"/>
    <w:rsid w:val="00A6019D"/>
    <w:rsid w:val="00A719F3"/>
    <w:rsid w:val="00AA011E"/>
    <w:rsid w:val="00AF46E7"/>
    <w:rsid w:val="00AF4C82"/>
    <w:rsid w:val="00B0676B"/>
    <w:rsid w:val="00B11373"/>
    <w:rsid w:val="00B179BA"/>
    <w:rsid w:val="00B45BAB"/>
    <w:rsid w:val="00B913CF"/>
    <w:rsid w:val="00BA18AA"/>
    <w:rsid w:val="00BA6D28"/>
    <w:rsid w:val="00BB1B15"/>
    <w:rsid w:val="00BB2C3C"/>
    <w:rsid w:val="00C0365A"/>
    <w:rsid w:val="00CB07BA"/>
    <w:rsid w:val="00D24C3F"/>
    <w:rsid w:val="00D31CEC"/>
    <w:rsid w:val="00D452A8"/>
    <w:rsid w:val="00D46208"/>
    <w:rsid w:val="00D51092"/>
    <w:rsid w:val="00DB0813"/>
    <w:rsid w:val="00DC098B"/>
    <w:rsid w:val="00DD446D"/>
    <w:rsid w:val="00E213B2"/>
    <w:rsid w:val="00E56D75"/>
    <w:rsid w:val="00EA7820"/>
    <w:rsid w:val="00EE7CAE"/>
    <w:rsid w:val="00F25FD2"/>
    <w:rsid w:val="00F45219"/>
    <w:rsid w:val="00F64534"/>
    <w:rsid w:val="00F713F2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0E"/>
  </w:style>
  <w:style w:type="paragraph" w:styleId="1">
    <w:name w:val="heading 1"/>
    <w:basedOn w:val="a"/>
    <w:next w:val="a"/>
    <w:link w:val="10"/>
    <w:qFormat/>
    <w:rsid w:val="00756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7565D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7565D2"/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5">
    <w:name w:val="Normal (Web)"/>
    <w:aliases w:val="Normal (Web) Char"/>
    <w:basedOn w:val="a"/>
    <w:link w:val="a6"/>
    <w:rsid w:val="0075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бычный (веб) Знак"/>
    <w:aliases w:val="Normal (Web) Char Знак"/>
    <w:link w:val="a5"/>
    <w:rsid w:val="007565D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565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7565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intext1">
    <w:name w:val="maintext1"/>
    <w:basedOn w:val="a0"/>
    <w:rsid w:val="007565D2"/>
    <w:rPr>
      <w:vanish w:val="0"/>
      <w:webHidden w:val="0"/>
      <w:sz w:val="13"/>
      <w:szCs w:val="13"/>
      <w:specVanish w:val="0"/>
    </w:rPr>
  </w:style>
  <w:style w:type="character" w:styleId="a7">
    <w:name w:val="Hyperlink"/>
    <w:basedOn w:val="a0"/>
    <w:uiPriority w:val="99"/>
    <w:unhideWhenUsed/>
    <w:rsid w:val="0057073F"/>
    <w:rPr>
      <w:color w:val="0000FF" w:themeColor="hyperlink"/>
      <w:u w:val="single"/>
    </w:rPr>
  </w:style>
  <w:style w:type="character" w:customStyle="1" w:styleId="Zag11">
    <w:name w:val="Zag_11"/>
    <w:uiPriority w:val="99"/>
    <w:rsid w:val="008F69CB"/>
  </w:style>
  <w:style w:type="paragraph" w:styleId="a8">
    <w:name w:val="Balloon Text"/>
    <w:basedOn w:val="a"/>
    <w:link w:val="a9"/>
    <w:uiPriority w:val="99"/>
    <w:semiHidden/>
    <w:unhideWhenUsed/>
    <w:rsid w:val="0047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" TargetMode="External"/><Relationship Id="rId12" Type="http://schemas.openxmlformats.org/officeDocument/2006/relationships/hyperlink" Target="http://www.ipk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k74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pk7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g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CC30-7C77-404C-A337-9E1AA320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13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13</cp:revision>
  <cp:lastPrinted>2019-09-17T10:36:00Z</cp:lastPrinted>
  <dcterms:created xsi:type="dcterms:W3CDTF">2016-08-29T05:34:00Z</dcterms:created>
  <dcterms:modified xsi:type="dcterms:W3CDTF">2020-09-04T11:22:00Z</dcterms:modified>
</cp:coreProperties>
</file>