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71" w:rsidRDefault="006C7BCD" w:rsidP="00783071">
      <w:pPr>
        <w:spacing w:after="0" w:line="100" w:lineRule="atLeast"/>
        <w:jc w:val="right"/>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667375" cy="8058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67375" cy="8058150"/>
                    </a:xfrm>
                    <a:prstGeom prst="rect">
                      <a:avLst/>
                    </a:prstGeom>
                    <a:noFill/>
                    <a:ln w="9525">
                      <a:noFill/>
                      <a:miter lim="800000"/>
                      <a:headEnd/>
                      <a:tailEnd/>
                    </a:ln>
                  </pic:spPr>
                </pic:pic>
              </a:graphicData>
            </a:graphic>
          </wp:inline>
        </w:drawing>
      </w:r>
    </w:p>
    <w:p w:rsidR="006C7BCD" w:rsidRDefault="006C7BCD" w:rsidP="00783071">
      <w:pPr>
        <w:spacing w:after="0" w:line="100" w:lineRule="atLeast"/>
        <w:jc w:val="right"/>
        <w:rPr>
          <w:rFonts w:ascii="Times New Roman" w:hAnsi="Times New Roman" w:cs="Times New Roman"/>
          <w:b/>
          <w:sz w:val="28"/>
          <w:szCs w:val="28"/>
        </w:rPr>
      </w:pPr>
    </w:p>
    <w:p w:rsidR="006C7BCD" w:rsidRDefault="006C7BCD" w:rsidP="00783071">
      <w:pPr>
        <w:spacing w:after="0" w:line="100" w:lineRule="atLeast"/>
        <w:jc w:val="right"/>
        <w:rPr>
          <w:rFonts w:ascii="Times New Roman" w:hAnsi="Times New Roman" w:cs="Times New Roman"/>
          <w:b/>
          <w:sz w:val="28"/>
          <w:szCs w:val="28"/>
        </w:rPr>
      </w:pPr>
    </w:p>
    <w:p w:rsidR="006C7BCD" w:rsidRDefault="006C7BCD" w:rsidP="00783071">
      <w:pPr>
        <w:spacing w:after="0" w:line="100" w:lineRule="atLeast"/>
        <w:jc w:val="right"/>
        <w:rPr>
          <w:rFonts w:ascii="Times New Roman" w:hAnsi="Times New Roman" w:cs="Times New Roman"/>
          <w:b/>
          <w:sz w:val="28"/>
          <w:szCs w:val="28"/>
        </w:rPr>
      </w:pPr>
    </w:p>
    <w:p w:rsidR="006C7BCD" w:rsidRDefault="006C7BCD" w:rsidP="00783071">
      <w:pPr>
        <w:spacing w:after="0" w:line="100" w:lineRule="atLeast"/>
        <w:jc w:val="right"/>
        <w:rPr>
          <w:rFonts w:ascii="Times New Roman" w:hAnsi="Times New Roman" w:cs="Times New Roman"/>
          <w:b/>
          <w:sz w:val="28"/>
          <w:szCs w:val="28"/>
        </w:rPr>
      </w:pPr>
    </w:p>
    <w:p w:rsidR="006C7BCD" w:rsidRPr="00F63254" w:rsidRDefault="006C7BCD" w:rsidP="00783071">
      <w:pPr>
        <w:spacing w:after="0" w:line="100" w:lineRule="atLeast"/>
        <w:jc w:val="right"/>
        <w:rPr>
          <w:rFonts w:ascii="Times New Roman" w:hAnsi="Times New Roman" w:cs="Times New Roman"/>
          <w:b/>
          <w:sz w:val="28"/>
          <w:szCs w:val="28"/>
        </w:rPr>
      </w:pPr>
    </w:p>
    <w:p w:rsidR="00C97293" w:rsidRPr="00C5379E" w:rsidRDefault="00C97293" w:rsidP="00C97293">
      <w:pPr>
        <w:widowControl w:val="0"/>
        <w:overflowPunct w:val="0"/>
        <w:autoSpaceDE w:val="0"/>
        <w:autoSpaceDN w:val="0"/>
        <w:adjustRightInd w:val="0"/>
        <w:spacing w:after="0" w:line="224" w:lineRule="auto"/>
        <w:ind w:right="1560"/>
        <w:jc w:val="center"/>
        <w:rPr>
          <w:rFonts w:ascii="Times New Roman" w:hAnsi="Times New Roman"/>
          <w:b/>
          <w:sz w:val="28"/>
          <w:szCs w:val="28"/>
        </w:rPr>
      </w:pPr>
      <w:r w:rsidRPr="00C5379E">
        <w:rPr>
          <w:rFonts w:ascii="Times New Roman" w:hAnsi="Times New Roman"/>
          <w:b/>
          <w:sz w:val="28"/>
          <w:szCs w:val="28"/>
        </w:rPr>
        <w:lastRenderedPageBreak/>
        <w:t>Муниципально</w:t>
      </w:r>
      <w:r>
        <w:rPr>
          <w:rFonts w:ascii="Times New Roman" w:hAnsi="Times New Roman"/>
          <w:b/>
          <w:sz w:val="28"/>
          <w:szCs w:val="28"/>
        </w:rPr>
        <w:t xml:space="preserve">е бюджетное общеобразовательное </w:t>
      </w:r>
      <w:r w:rsidRPr="00C5379E">
        <w:rPr>
          <w:rFonts w:ascii="Times New Roman" w:hAnsi="Times New Roman"/>
          <w:b/>
          <w:sz w:val="28"/>
          <w:szCs w:val="28"/>
        </w:rPr>
        <w:t>учреждение</w:t>
      </w:r>
    </w:p>
    <w:p w:rsidR="00C97293" w:rsidRPr="00C5379E" w:rsidRDefault="00C97293" w:rsidP="00C97293">
      <w:pPr>
        <w:widowControl w:val="0"/>
        <w:overflowPunct w:val="0"/>
        <w:autoSpaceDE w:val="0"/>
        <w:autoSpaceDN w:val="0"/>
        <w:adjustRightInd w:val="0"/>
        <w:spacing w:after="0" w:line="224" w:lineRule="auto"/>
        <w:ind w:left="1134" w:right="1560" w:hanging="257"/>
        <w:jc w:val="center"/>
        <w:rPr>
          <w:rFonts w:ascii="Times New Roman" w:hAnsi="Times New Roman"/>
          <w:b/>
          <w:sz w:val="28"/>
          <w:szCs w:val="28"/>
        </w:rPr>
      </w:pPr>
      <w:r w:rsidRPr="00C5379E">
        <w:rPr>
          <w:rFonts w:ascii="Times New Roman" w:hAnsi="Times New Roman"/>
          <w:b/>
          <w:sz w:val="28"/>
          <w:szCs w:val="28"/>
        </w:rPr>
        <w:t>"Гимназия №10 г. Челябинска"</w:t>
      </w:r>
    </w:p>
    <w:p w:rsidR="00C97293" w:rsidRDefault="00C97293" w:rsidP="00C97293">
      <w:pPr>
        <w:widowControl w:val="0"/>
        <w:autoSpaceDE w:val="0"/>
        <w:autoSpaceDN w:val="0"/>
        <w:adjustRightInd w:val="0"/>
        <w:spacing w:after="0" w:line="283" w:lineRule="exact"/>
        <w:rPr>
          <w:rFonts w:ascii="Times New Roman" w:hAnsi="Times New Roman"/>
          <w:sz w:val="24"/>
          <w:szCs w:val="24"/>
        </w:rPr>
      </w:pPr>
    </w:p>
    <w:tbl>
      <w:tblPr>
        <w:tblW w:w="10625" w:type="dxa"/>
        <w:tblInd w:w="-560" w:type="dxa"/>
        <w:tblLayout w:type="fixed"/>
        <w:tblCellMar>
          <w:left w:w="0" w:type="dxa"/>
          <w:right w:w="0" w:type="dxa"/>
        </w:tblCellMar>
        <w:tblLook w:val="0000"/>
      </w:tblPr>
      <w:tblGrid>
        <w:gridCol w:w="3160"/>
        <w:gridCol w:w="3820"/>
        <w:gridCol w:w="3645"/>
      </w:tblGrid>
      <w:tr w:rsidR="00C97293" w:rsidTr="00E56C25">
        <w:trPr>
          <w:trHeight w:val="253"/>
        </w:trPr>
        <w:tc>
          <w:tcPr>
            <w:tcW w:w="3160" w:type="dxa"/>
            <w:tcBorders>
              <w:top w:val="nil"/>
              <w:left w:val="nil"/>
              <w:bottom w:val="nil"/>
              <w:right w:val="nil"/>
            </w:tcBorders>
            <w:vAlign w:val="bottom"/>
          </w:tcPr>
          <w:p w:rsidR="00C97293" w:rsidRDefault="00C97293" w:rsidP="00E56C25">
            <w:pPr>
              <w:widowControl w:val="0"/>
              <w:tabs>
                <w:tab w:val="left" w:pos="142"/>
              </w:tabs>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          РЕКОМЕНДОВАНА</w:t>
            </w:r>
          </w:p>
        </w:tc>
        <w:tc>
          <w:tcPr>
            <w:tcW w:w="3820" w:type="dxa"/>
            <w:tcBorders>
              <w:top w:val="nil"/>
              <w:left w:val="nil"/>
              <w:bottom w:val="nil"/>
              <w:right w:val="nil"/>
            </w:tcBorders>
            <w:vAlign w:val="bottom"/>
          </w:tcPr>
          <w:p w:rsidR="00C97293" w:rsidRDefault="00C97293" w:rsidP="00E56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         ПРИНЯТА</w:t>
            </w:r>
          </w:p>
        </w:tc>
        <w:tc>
          <w:tcPr>
            <w:tcW w:w="3645" w:type="dxa"/>
            <w:tcBorders>
              <w:top w:val="nil"/>
              <w:left w:val="nil"/>
              <w:bottom w:val="nil"/>
              <w:right w:val="nil"/>
            </w:tcBorders>
            <w:vAlign w:val="bottom"/>
          </w:tcPr>
          <w:p w:rsidR="00C97293" w:rsidRDefault="00C97293" w:rsidP="00E56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УТВЕРЖДАЮ</w:t>
            </w:r>
          </w:p>
        </w:tc>
      </w:tr>
      <w:tr w:rsidR="00C97293" w:rsidTr="00E56C25">
        <w:trPr>
          <w:trHeight w:val="252"/>
        </w:trPr>
        <w:tc>
          <w:tcPr>
            <w:tcW w:w="3160" w:type="dxa"/>
            <w:tcBorders>
              <w:top w:val="nil"/>
              <w:left w:val="nil"/>
              <w:bottom w:val="nil"/>
              <w:right w:val="nil"/>
            </w:tcBorders>
            <w:vAlign w:val="bottom"/>
          </w:tcPr>
          <w:p w:rsidR="00C97293" w:rsidRDefault="00C97293" w:rsidP="00E56C2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
                <w:bCs/>
              </w:rPr>
              <w:t xml:space="preserve">          К УТВЕРЖДЕНИЮ</w:t>
            </w:r>
          </w:p>
        </w:tc>
        <w:tc>
          <w:tcPr>
            <w:tcW w:w="3820" w:type="dxa"/>
            <w:tcBorders>
              <w:top w:val="nil"/>
              <w:left w:val="nil"/>
              <w:bottom w:val="nil"/>
              <w:right w:val="nil"/>
            </w:tcBorders>
            <w:vAlign w:val="bottom"/>
          </w:tcPr>
          <w:p w:rsidR="00C97293" w:rsidRDefault="00C97293" w:rsidP="00E56C25">
            <w:pPr>
              <w:widowControl w:val="0"/>
              <w:autoSpaceDE w:val="0"/>
              <w:autoSpaceDN w:val="0"/>
              <w:adjustRightInd w:val="0"/>
              <w:spacing w:after="0" w:line="247" w:lineRule="exact"/>
              <w:ind w:left="668" w:hanging="141"/>
              <w:rPr>
                <w:rFonts w:ascii="Times New Roman" w:hAnsi="Times New Roman"/>
                <w:sz w:val="24"/>
                <w:szCs w:val="24"/>
              </w:rPr>
            </w:pPr>
            <w:r>
              <w:rPr>
                <w:rFonts w:ascii="Times New Roman" w:hAnsi="Times New Roman"/>
              </w:rPr>
              <w:t>Решением</w:t>
            </w:r>
          </w:p>
        </w:tc>
        <w:tc>
          <w:tcPr>
            <w:tcW w:w="3645" w:type="dxa"/>
            <w:tcBorders>
              <w:top w:val="nil"/>
              <w:left w:val="nil"/>
              <w:bottom w:val="nil"/>
              <w:right w:val="nil"/>
            </w:tcBorders>
            <w:vAlign w:val="bottom"/>
          </w:tcPr>
          <w:p w:rsidR="00C97293" w:rsidRDefault="00C97293" w:rsidP="00E56C25">
            <w:pPr>
              <w:widowControl w:val="0"/>
              <w:autoSpaceDE w:val="0"/>
              <w:autoSpaceDN w:val="0"/>
              <w:adjustRightInd w:val="0"/>
              <w:spacing w:after="0" w:line="247" w:lineRule="exact"/>
              <w:rPr>
                <w:rFonts w:ascii="Times New Roman" w:hAnsi="Times New Roman"/>
                <w:sz w:val="24"/>
                <w:szCs w:val="24"/>
              </w:rPr>
            </w:pPr>
            <w:r>
              <w:rPr>
                <w:rFonts w:ascii="Times New Roman" w:hAnsi="Times New Roman"/>
              </w:rPr>
              <w:t>Приказ №___________</w:t>
            </w:r>
          </w:p>
        </w:tc>
      </w:tr>
      <w:tr w:rsidR="00C97293" w:rsidTr="00E56C25">
        <w:trPr>
          <w:trHeight w:val="250"/>
        </w:trPr>
        <w:tc>
          <w:tcPr>
            <w:tcW w:w="3160" w:type="dxa"/>
            <w:tcBorders>
              <w:top w:val="nil"/>
              <w:left w:val="nil"/>
              <w:bottom w:val="nil"/>
              <w:right w:val="nil"/>
            </w:tcBorders>
            <w:vAlign w:val="bottom"/>
          </w:tcPr>
          <w:p w:rsidR="00C97293" w:rsidRDefault="00C97293" w:rsidP="00E56C25">
            <w:pPr>
              <w:widowControl w:val="0"/>
              <w:autoSpaceDE w:val="0"/>
              <w:autoSpaceDN w:val="0"/>
              <w:adjustRightInd w:val="0"/>
              <w:spacing w:after="0" w:line="249" w:lineRule="exact"/>
              <w:ind w:left="560"/>
              <w:rPr>
                <w:rFonts w:ascii="Times New Roman" w:hAnsi="Times New Roman"/>
                <w:sz w:val="24"/>
                <w:szCs w:val="24"/>
              </w:rPr>
            </w:pPr>
            <w:r>
              <w:rPr>
                <w:rFonts w:ascii="Times New Roman" w:hAnsi="Times New Roman"/>
              </w:rPr>
              <w:t>Протокол №____</w:t>
            </w:r>
          </w:p>
        </w:tc>
        <w:tc>
          <w:tcPr>
            <w:tcW w:w="3820" w:type="dxa"/>
            <w:tcBorders>
              <w:top w:val="nil"/>
              <w:left w:val="nil"/>
              <w:bottom w:val="nil"/>
              <w:right w:val="nil"/>
            </w:tcBorders>
            <w:vAlign w:val="bottom"/>
          </w:tcPr>
          <w:p w:rsidR="00C97293" w:rsidRDefault="00C97293" w:rsidP="00E56C25">
            <w:pPr>
              <w:widowControl w:val="0"/>
              <w:autoSpaceDE w:val="0"/>
              <w:autoSpaceDN w:val="0"/>
              <w:adjustRightInd w:val="0"/>
              <w:spacing w:after="0" w:line="249" w:lineRule="exact"/>
              <w:ind w:left="527"/>
              <w:rPr>
                <w:rFonts w:ascii="Times New Roman" w:hAnsi="Times New Roman"/>
                <w:sz w:val="24"/>
                <w:szCs w:val="24"/>
              </w:rPr>
            </w:pPr>
            <w:r>
              <w:rPr>
                <w:rFonts w:ascii="Times New Roman" w:hAnsi="Times New Roman"/>
              </w:rPr>
              <w:t>педагогического совета</w:t>
            </w:r>
          </w:p>
        </w:tc>
        <w:tc>
          <w:tcPr>
            <w:tcW w:w="3645" w:type="dxa"/>
            <w:tcBorders>
              <w:top w:val="nil"/>
              <w:left w:val="nil"/>
              <w:bottom w:val="nil"/>
              <w:right w:val="nil"/>
            </w:tcBorders>
            <w:vAlign w:val="bottom"/>
          </w:tcPr>
          <w:p w:rsidR="00C97293" w:rsidRDefault="00C97293" w:rsidP="00E56C25">
            <w:pPr>
              <w:widowControl w:val="0"/>
              <w:autoSpaceDE w:val="0"/>
              <w:autoSpaceDN w:val="0"/>
              <w:adjustRightInd w:val="0"/>
              <w:spacing w:after="0" w:line="249" w:lineRule="exact"/>
              <w:rPr>
                <w:rFonts w:ascii="Times New Roman" w:hAnsi="Times New Roman"/>
                <w:sz w:val="24"/>
                <w:szCs w:val="24"/>
              </w:rPr>
            </w:pPr>
            <w:r>
              <w:rPr>
                <w:rFonts w:ascii="Times New Roman" w:hAnsi="Times New Roman"/>
                <w:w w:val="99"/>
              </w:rPr>
              <w:t>от «___» ______20__г.</w:t>
            </w:r>
          </w:p>
        </w:tc>
      </w:tr>
      <w:tr w:rsidR="00C97293" w:rsidTr="00E56C25">
        <w:trPr>
          <w:trHeight w:val="252"/>
        </w:trPr>
        <w:tc>
          <w:tcPr>
            <w:tcW w:w="3160" w:type="dxa"/>
            <w:tcBorders>
              <w:top w:val="nil"/>
              <w:left w:val="nil"/>
              <w:bottom w:val="nil"/>
              <w:right w:val="nil"/>
            </w:tcBorders>
            <w:vAlign w:val="bottom"/>
          </w:tcPr>
          <w:p w:rsidR="00C97293" w:rsidRDefault="00C97293" w:rsidP="00E56C25">
            <w:pPr>
              <w:widowControl w:val="0"/>
              <w:autoSpaceDE w:val="0"/>
              <w:autoSpaceDN w:val="0"/>
              <w:adjustRightInd w:val="0"/>
              <w:spacing w:after="0" w:line="252" w:lineRule="exact"/>
              <w:ind w:left="560"/>
              <w:rPr>
                <w:rFonts w:ascii="Times New Roman" w:hAnsi="Times New Roman"/>
                <w:sz w:val="24"/>
                <w:szCs w:val="24"/>
              </w:rPr>
            </w:pPr>
            <w:r>
              <w:rPr>
                <w:rFonts w:ascii="Times New Roman" w:hAnsi="Times New Roman"/>
              </w:rPr>
              <w:t>от «___» _____20__г.</w:t>
            </w:r>
          </w:p>
        </w:tc>
        <w:tc>
          <w:tcPr>
            <w:tcW w:w="3820" w:type="dxa"/>
            <w:tcBorders>
              <w:top w:val="nil"/>
              <w:left w:val="nil"/>
              <w:bottom w:val="nil"/>
              <w:right w:val="nil"/>
            </w:tcBorders>
            <w:vAlign w:val="bottom"/>
          </w:tcPr>
          <w:p w:rsidR="00C97293" w:rsidRDefault="00C97293" w:rsidP="00E56C25">
            <w:pPr>
              <w:widowControl w:val="0"/>
              <w:autoSpaceDE w:val="0"/>
              <w:autoSpaceDN w:val="0"/>
              <w:adjustRightInd w:val="0"/>
              <w:spacing w:after="0" w:line="252" w:lineRule="exact"/>
              <w:ind w:left="527"/>
              <w:rPr>
                <w:rFonts w:ascii="Times New Roman" w:hAnsi="Times New Roman"/>
                <w:sz w:val="24"/>
                <w:szCs w:val="24"/>
              </w:rPr>
            </w:pPr>
            <w:r>
              <w:rPr>
                <w:rFonts w:ascii="Times New Roman" w:hAnsi="Times New Roman"/>
              </w:rPr>
              <w:t>Протокол №____</w:t>
            </w:r>
          </w:p>
        </w:tc>
        <w:tc>
          <w:tcPr>
            <w:tcW w:w="3645" w:type="dxa"/>
            <w:tcBorders>
              <w:top w:val="nil"/>
              <w:left w:val="nil"/>
              <w:bottom w:val="nil"/>
              <w:right w:val="nil"/>
            </w:tcBorders>
            <w:vAlign w:val="bottom"/>
          </w:tcPr>
          <w:p w:rsidR="00C97293" w:rsidRDefault="00C97293" w:rsidP="00E56C25">
            <w:pPr>
              <w:widowControl w:val="0"/>
              <w:autoSpaceDE w:val="0"/>
              <w:autoSpaceDN w:val="0"/>
              <w:adjustRightInd w:val="0"/>
              <w:spacing w:after="0" w:line="252" w:lineRule="exact"/>
              <w:ind w:left="620"/>
              <w:rPr>
                <w:rFonts w:ascii="Times New Roman" w:hAnsi="Times New Roman"/>
                <w:sz w:val="24"/>
                <w:szCs w:val="24"/>
              </w:rPr>
            </w:pPr>
          </w:p>
        </w:tc>
      </w:tr>
      <w:tr w:rsidR="00C97293" w:rsidTr="00E56C25">
        <w:trPr>
          <w:trHeight w:val="252"/>
        </w:trPr>
        <w:tc>
          <w:tcPr>
            <w:tcW w:w="3160" w:type="dxa"/>
            <w:tcBorders>
              <w:top w:val="nil"/>
              <w:left w:val="nil"/>
              <w:bottom w:val="nil"/>
              <w:right w:val="nil"/>
            </w:tcBorders>
            <w:vAlign w:val="bottom"/>
          </w:tcPr>
          <w:p w:rsidR="00C97293" w:rsidRDefault="00C97293" w:rsidP="00E56C25">
            <w:pPr>
              <w:widowControl w:val="0"/>
              <w:autoSpaceDE w:val="0"/>
              <w:autoSpaceDN w:val="0"/>
              <w:adjustRightInd w:val="0"/>
              <w:spacing w:after="0" w:line="252" w:lineRule="exact"/>
              <w:ind w:left="560"/>
              <w:rPr>
                <w:rFonts w:ascii="Times New Roman" w:hAnsi="Times New Roman"/>
                <w:sz w:val="24"/>
                <w:szCs w:val="24"/>
              </w:rPr>
            </w:pPr>
          </w:p>
        </w:tc>
        <w:tc>
          <w:tcPr>
            <w:tcW w:w="3820" w:type="dxa"/>
            <w:tcBorders>
              <w:top w:val="nil"/>
              <w:left w:val="nil"/>
              <w:bottom w:val="nil"/>
              <w:right w:val="nil"/>
            </w:tcBorders>
            <w:vAlign w:val="bottom"/>
          </w:tcPr>
          <w:p w:rsidR="00C97293" w:rsidRDefault="00C97293" w:rsidP="00E56C25">
            <w:pPr>
              <w:widowControl w:val="0"/>
              <w:autoSpaceDE w:val="0"/>
              <w:autoSpaceDN w:val="0"/>
              <w:adjustRightInd w:val="0"/>
              <w:spacing w:after="0" w:line="252" w:lineRule="exact"/>
              <w:ind w:left="527"/>
              <w:rPr>
                <w:rFonts w:ascii="Times New Roman" w:hAnsi="Times New Roman"/>
                <w:sz w:val="24"/>
                <w:szCs w:val="24"/>
              </w:rPr>
            </w:pPr>
            <w:r>
              <w:rPr>
                <w:rFonts w:ascii="Times New Roman" w:hAnsi="Times New Roman"/>
              </w:rPr>
              <w:t>от «___» _____20__г</w:t>
            </w:r>
          </w:p>
        </w:tc>
        <w:tc>
          <w:tcPr>
            <w:tcW w:w="3645" w:type="dxa"/>
            <w:tcBorders>
              <w:top w:val="nil"/>
              <w:left w:val="nil"/>
              <w:bottom w:val="nil"/>
              <w:right w:val="nil"/>
            </w:tcBorders>
            <w:vAlign w:val="bottom"/>
          </w:tcPr>
          <w:p w:rsidR="00C97293" w:rsidRDefault="00C97293" w:rsidP="00E56C2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rPr>
              <w:t xml:space="preserve">Директор </w:t>
            </w:r>
          </w:p>
        </w:tc>
      </w:tr>
      <w:tr w:rsidR="00C97293" w:rsidTr="00E56C25">
        <w:trPr>
          <w:trHeight w:val="254"/>
        </w:trPr>
        <w:tc>
          <w:tcPr>
            <w:tcW w:w="3160" w:type="dxa"/>
            <w:tcBorders>
              <w:top w:val="nil"/>
              <w:left w:val="nil"/>
              <w:bottom w:val="nil"/>
              <w:right w:val="nil"/>
            </w:tcBorders>
            <w:vAlign w:val="bottom"/>
          </w:tcPr>
          <w:p w:rsidR="00C97293" w:rsidRDefault="00C97293" w:rsidP="00E56C25">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rPr>
              <w:t>Председатель Совета Гимназии</w:t>
            </w:r>
          </w:p>
        </w:tc>
        <w:tc>
          <w:tcPr>
            <w:tcW w:w="3820" w:type="dxa"/>
            <w:tcBorders>
              <w:top w:val="nil"/>
              <w:left w:val="nil"/>
              <w:bottom w:val="nil"/>
              <w:right w:val="nil"/>
            </w:tcBorders>
            <w:vAlign w:val="bottom"/>
          </w:tcPr>
          <w:p w:rsidR="00C97293" w:rsidRDefault="00C97293" w:rsidP="00E56C25">
            <w:pPr>
              <w:widowControl w:val="0"/>
              <w:autoSpaceDE w:val="0"/>
              <w:autoSpaceDN w:val="0"/>
              <w:adjustRightInd w:val="0"/>
              <w:spacing w:after="0" w:line="240" w:lineRule="auto"/>
              <w:ind w:left="1140"/>
              <w:rPr>
                <w:rFonts w:ascii="Times New Roman" w:hAnsi="Times New Roman"/>
                <w:sz w:val="24"/>
                <w:szCs w:val="24"/>
              </w:rPr>
            </w:pPr>
          </w:p>
        </w:tc>
        <w:tc>
          <w:tcPr>
            <w:tcW w:w="3645" w:type="dxa"/>
            <w:tcBorders>
              <w:top w:val="nil"/>
              <w:left w:val="nil"/>
              <w:bottom w:val="nil"/>
              <w:right w:val="nil"/>
            </w:tcBorders>
            <w:vAlign w:val="bottom"/>
          </w:tcPr>
          <w:p w:rsidR="00C97293" w:rsidRDefault="00C97293" w:rsidP="00E56C25">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_______________/И.В.Осипова</w:t>
            </w:r>
          </w:p>
        </w:tc>
      </w:tr>
      <w:tr w:rsidR="00C97293" w:rsidTr="00E56C25">
        <w:trPr>
          <w:trHeight w:val="252"/>
        </w:trPr>
        <w:tc>
          <w:tcPr>
            <w:tcW w:w="3160" w:type="dxa"/>
            <w:tcBorders>
              <w:top w:val="nil"/>
              <w:left w:val="nil"/>
              <w:bottom w:val="nil"/>
              <w:right w:val="nil"/>
            </w:tcBorders>
            <w:vAlign w:val="bottom"/>
          </w:tcPr>
          <w:p w:rsidR="00C97293" w:rsidRDefault="00C97293" w:rsidP="00E56C25">
            <w:pPr>
              <w:widowControl w:val="0"/>
              <w:autoSpaceDE w:val="0"/>
              <w:autoSpaceDN w:val="0"/>
              <w:adjustRightInd w:val="0"/>
              <w:spacing w:after="0" w:line="252" w:lineRule="exact"/>
              <w:ind w:left="142"/>
              <w:rPr>
                <w:rFonts w:ascii="Times New Roman" w:hAnsi="Times New Roman"/>
                <w:sz w:val="24"/>
                <w:szCs w:val="24"/>
              </w:rPr>
            </w:pPr>
            <w:r>
              <w:rPr>
                <w:rFonts w:ascii="Times New Roman" w:hAnsi="Times New Roman"/>
              </w:rPr>
              <w:t>______________/Л.Б.Тарасова</w:t>
            </w:r>
          </w:p>
        </w:tc>
        <w:tc>
          <w:tcPr>
            <w:tcW w:w="3820" w:type="dxa"/>
            <w:tcBorders>
              <w:top w:val="nil"/>
              <w:left w:val="nil"/>
              <w:bottom w:val="nil"/>
              <w:right w:val="nil"/>
            </w:tcBorders>
            <w:vAlign w:val="bottom"/>
          </w:tcPr>
          <w:p w:rsidR="00C97293" w:rsidRDefault="00C97293" w:rsidP="00E56C25">
            <w:pPr>
              <w:widowControl w:val="0"/>
              <w:autoSpaceDE w:val="0"/>
              <w:autoSpaceDN w:val="0"/>
              <w:adjustRightInd w:val="0"/>
              <w:spacing w:after="0" w:line="252" w:lineRule="exact"/>
              <w:ind w:left="1140"/>
              <w:rPr>
                <w:rFonts w:ascii="Times New Roman" w:hAnsi="Times New Roman"/>
                <w:sz w:val="24"/>
                <w:szCs w:val="24"/>
              </w:rPr>
            </w:pPr>
          </w:p>
        </w:tc>
        <w:tc>
          <w:tcPr>
            <w:tcW w:w="3645" w:type="dxa"/>
            <w:tcBorders>
              <w:top w:val="nil"/>
              <w:left w:val="nil"/>
              <w:bottom w:val="nil"/>
              <w:right w:val="nil"/>
            </w:tcBorders>
            <w:vAlign w:val="bottom"/>
          </w:tcPr>
          <w:p w:rsidR="00C97293" w:rsidRDefault="00C97293" w:rsidP="00E56C25">
            <w:pPr>
              <w:widowControl w:val="0"/>
              <w:autoSpaceDE w:val="0"/>
              <w:autoSpaceDN w:val="0"/>
              <w:adjustRightInd w:val="0"/>
              <w:spacing w:after="0" w:line="240" w:lineRule="auto"/>
              <w:rPr>
                <w:rFonts w:ascii="Times New Roman" w:hAnsi="Times New Roman"/>
                <w:sz w:val="21"/>
                <w:szCs w:val="21"/>
              </w:rPr>
            </w:pPr>
          </w:p>
        </w:tc>
      </w:tr>
    </w:tbl>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C97293" w:rsidP="008E2722">
      <w:pPr>
        <w:spacing w:line="360" w:lineRule="auto"/>
        <w:jc w:val="center"/>
        <w:rPr>
          <w:rFonts w:ascii="Times New Roman" w:hAnsi="Times New Roman" w:cs="Times New Roman"/>
          <w:b/>
          <w:color w:val="auto"/>
          <w:kern w:val="2"/>
          <w:sz w:val="28"/>
          <w:szCs w:val="28"/>
        </w:rPr>
      </w:pPr>
      <w:r>
        <w:rPr>
          <w:rFonts w:ascii="Times New Roman" w:hAnsi="Times New Roman" w:cs="Times New Roman"/>
          <w:b/>
          <w:color w:val="auto"/>
          <w:kern w:val="2"/>
          <w:sz w:val="28"/>
          <w:szCs w:val="28"/>
        </w:rPr>
        <w:t>Срок реализации 4 года</w:t>
      </w: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024432">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99744D">
          <w:rPr>
            <w:noProof/>
            <w:webHidden/>
            <w:sz w:val="28"/>
            <w:szCs w:val="28"/>
          </w:rPr>
          <w:t>4</w:t>
        </w:r>
        <w:r w:rsidRPr="006C1754">
          <w:rPr>
            <w:noProof/>
            <w:webHidden/>
            <w:sz w:val="28"/>
            <w:szCs w:val="28"/>
          </w:rPr>
          <w:fldChar w:fldCharType="end"/>
        </w:r>
      </w:hyperlink>
    </w:p>
    <w:p w:rsidR="006C1754" w:rsidRPr="000C5522" w:rsidRDefault="00024432">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99744D">
          <w:rPr>
            <w:noProof/>
            <w:webHidden/>
            <w:sz w:val="28"/>
            <w:szCs w:val="28"/>
          </w:rPr>
          <w:t>10</w:t>
        </w:r>
        <w:r w:rsidRPr="006C1754">
          <w:rPr>
            <w:noProof/>
            <w:webHidden/>
            <w:sz w:val="28"/>
            <w:szCs w:val="28"/>
          </w:rPr>
          <w:fldChar w:fldCharType="end"/>
        </w:r>
      </w:hyperlink>
    </w:p>
    <w:p w:rsidR="006C1754" w:rsidRPr="000C5522" w:rsidRDefault="00024432">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99744D">
          <w:rPr>
            <w:noProof/>
            <w:webHidden/>
            <w:sz w:val="28"/>
            <w:szCs w:val="28"/>
          </w:rPr>
          <w:t>10</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99744D">
          <w:rPr>
            <w:noProof/>
            <w:webHidden/>
            <w:sz w:val="28"/>
            <w:szCs w:val="28"/>
          </w:rPr>
          <w:t>10</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99744D">
          <w:rPr>
            <w:noProof/>
            <w:webHidden/>
            <w:sz w:val="28"/>
            <w:szCs w:val="28"/>
          </w:rPr>
          <w:t>18</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99744D">
          <w:rPr>
            <w:noProof/>
            <w:webHidden/>
            <w:sz w:val="28"/>
            <w:szCs w:val="28"/>
          </w:rPr>
          <w:t>22</w:t>
        </w:r>
        <w:r w:rsidRPr="006C1754">
          <w:rPr>
            <w:noProof/>
            <w:webHidden/>
            <w:sz w:val="28"/>
            <w:szCs w:val="28"/>
          </w:rPr>
          <w:fldChar w:fldCharType="end"/>
        </w:r>
      </w:hyperlink>
    </w:p>
    <w:p w:rsidR="006C1754" w:rsidRPr="000C5522" w:rsidRDefault="00024432">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99744D">
          <w:rPr>
            <w:noProof/>
            <w:webHidden/>
            <w:sz w:val="28"/>
            <w:szCs w:val="28"/>
          </w:rPr>
          <w:t>28</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99744D">
          <w:rPr>
            <w:noProof/>
            <w:webHidden/>
            <w:sz w:val="28"/>
            <w:szCs w:val="28"/>
          </w:rPr>
          <w:t>28</w:t>
        </w:r>
        <w:r w:rsidRPr="006C1754">
          <w:rPr>
            <w:noProof/>
            <w:webHidden/>
            <w:sz w:val="28"/>
            <w:szCs w:val="28"/>
          </w:rPr>
          <w:fldChar w:fldCharType="end"/>
        </w:r>
      </w:hyperlink>
    </w:p>
    <w:p w:rsidR="006C1754" w:rsidRPr="000C5522" w:rsidRDefault="00024432">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99744D">
          <w:rPr>
            <w:noProof/>
            <w:webHidden/>
            <w:sz w:val="28"/>
            <w:szCs w:val="28"/>
          </w:rPr>
          <w:t>32</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99744D">
          <w:rPr>
            <w:noProof/>
            <w:webHidden/>
            <w:sz w:val="28"/>
            <w:szCs w:val="28"/>
          </w:rPr>
          <w:t>32</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99744D">
          <w:rPr>
            <w:noProof/>
            <w:webHidden/>
            <w:sz w:val="28"/>
            <w:szCs w:val="28"/>
          </w:rPr>
          <w:t>33</w:t>
        </w:r>
        <w:r w:rsidRPr="006C1754">
          <w:rPr>
            <w:noProof/>
            <w:webHidden/>
            <w:sz w:val="28"/>
            <w:szCs w:val="28"/>
          </w:rPr>
          <w:fldChar w:fldCharType="end"/>
        </w:r>
      </w:hyperlink>
    </w:p>
    <w:p w:rsidR="006C1754" w:rsidRPr="000C5522" w:rsidRDefault="00024432">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_Toc415833123 \h </w:instrText>
        </w:r>
        <w:r w:rsidRPr="006C1754">
          <w:rPr>
            <w:noProof/>
            <w:webHidden/>
            <w:sz w:val="28"/>
            <w:szCs w:val="28"/>
          </w:rPr>
        </w:r>
        <w:r w:rsidRPr="006C1754">
          <w:rPr>
            <w:noProof/>
            <w:webHidden/>
            <w:sz w:val="28"/>
            <w:szCs w:val="28"/>
          </w:rPr>
          <w:fldChar w:fldCharType="separate"/>
        </w:r>
        <w:r w:rsidR="0099744D">
          <w:rPr>
            <w:noProof/>
            <w:webHidden/>
            <w:sz w:val="28"/>
            <w:szCs w:val="28"/>
          </w:rPr>
          <w:t>52</w:t>
        </w:r>
        <w:r w:rsidRPr="006C1754">
          <w:rPr>
            <w:noProof/>
            <w:webHidden/>
            <w:sz w:val="28"/>
            <w:szCs w:val="28"/>
          </w:rPr>
          <w:fldChar w:fldCharType="end"/>
        </w:r>
      </w:hyperlink>
    </w:p>
    <w:p w:rsidR="006C1754" w:rsidRPr="000C5522" w:rsidRDefault="00024432">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_Toc415833124 \h </w:instrText>
        </w:r>
        <w:r w:rsidRPr="006C1754">
          <w:rPr>
            <w:noProof/>
            <w:webHidden/>
            <w:sz w:val="28"/>
            <w:szCs w:val="28"/>
          </w:rPr>
        </w:r>
        <w:r w:rsidRPr="006C1754">
          <w:rPr>
            <w:noProof/>
            <w:webHidden/>
            <w:sz w:val="28"/>
            <w:szCs w:val="28"/>
          </w:rPr>
          <w:fldChar w:fldCharType="separate"/>
        </w:r>
        <w:r w:rsidR="0099744D">
          <w:rPr>
            <w:noProof/>
            <w:webHidden/>
            <w:sz w:val="28"/>
            <w:szCs w:val="28"/>
          </w:rPr>
          <w:t>52</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_Toc415833125 \h </w:instrText>
        </w:r>
        <w:r w:rsidRPr="006C1754">
          <w:rPr>
            <w:noProof/>
            <w:webHidden/>
            <w:sz w:val="28"/>
            <w:szCs w:val="28"/>
          </w:rPr>
        </w:r>
        <w:r w:rsidRPr="006C1754">
          <w:rPr>
            <w:noProof/>
            <w:webHidden/>
            <w:sz w:val="28"/>
            <w:szCs w:val="28"/>
          </w:rPr>
          <w:fldChar w:fldCharType="separate"/>
        </w:r>
        <w:r w:rsidR="0099744D">
          <w:rPr>
            <w:noProof/>
            <w:webHidden/>
            <w:sz w:val="28"/>
            <w:szCs w:val="28"/>
          </w:rPr>
          <w:t>52</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_Toc415833126 \h </w:instrText>
        </w:r>
        <w:r w:rsidRPr="006C1754">
          <w:rPr>
            <w:noProof/>
            <w:webHidden/>
            <w:sz w:val="28"/>
            <w:szCs w:val="28"/>
          </w:rPr>
        </w:r>
        <w:r w:rsidRPr="006C1754">
          <w:rPr>
            <w:noProof/>
            <w:webHidden/>
            <w:sz w:val="28"/>
            <w:szCs w:val="28"/>
          </w:rPr>
          <w:fldChar w:fldCharType="separate"/>
        </w:r>
        <w:r w:rsidR="0099744D">
          <w:rPr>
            <w:noProof/>
            <w:webHidden/>
            <w:sz w:val="28"/>
            <w:szCs w:val="28"/>
          </w:rPr>
          <w:t>62</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_Toc415833127 \h </w:instrText>
        </w:r>
        <w:r w:rsidRPr="006C1754">
          <w:rPr>
            <w:noProof/>
            <w:webHidden/>
            <w:sz w:val="28"/>
            <w:szCs w:val="28"/>
          </w:rPr>
        </w:r>
        <w:r w:rsidRPr="006C1754">
          <w:rPr>
            <w:noProof/>
            <w:webHidden/>
            <w:sz w:val="28"/>
            <w:szCs w:val="28"/>
          </w:rPr>
          <w:fldChar w:fldCharType="separate"/>
        </w:r>
        <w:r w:rsidR="0099744D">
          <w:rPr>
            <w:noProof/>
            <w:webHidden/>
            <w:sz w:val="28"/>
            <w:szCs w:val="28"/>
          </w:rPr>
          <w:t>72</w:t>
        </w:r>
        <w:r w:rsidRPr="006C1754">
          <w:rPr>
            <w:noProof/>
            <w:webHidden/>
            <w:sz w:val="28"/>
            <w:szCs w:val="28"/>
          </w:rPr>
          <w:fldChar w:fldCharType="end"/>
        </w:r>
      </w:hyperlink>
    </w:p>
    <w:p w:rsidR="006C1754" w:rsidRPr="000C5522" w:rsidRDefault="00024432">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_Toc415833128 \h </w:instrText>
        </w:r>
        <w:r w:rsidRPr="006C1754">
          <w:rPr>
            <w:noProof/>
            <w:webHidden/>
            <w:sz w:val="28"/>
            <w:szCs w:val="28"/>
          </w:rPr>
        </w:r>
        <w:r w:rsidRPr="006C1754">
          <w:rPr>
            <w:noProof/>
            <w:webHidden/>
            <w:sz w:val="28"/>
            <w:szCs w:val="28"/>
          </w:rPr>
          <w:fldChar w:fldCharType="separate"/>
        </w:r>
        <w:r w:rsidR="0099744D">
          <w:rPr>
            <w:noProof/>
            <w:webHidden/>
            <w:sz w:val="28"/>
            <w:szCs w:val="28"/>
          </w:rPr>
          <w:t>81</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_Toc415833129 \h </w:instrText>
        </w:r>
        <w:r w:rsidRPr="006C1754">
          <w:rPr>
            <w:noProof/>
            <w:webHidden/>
            <w:sz w:val="28"/>
            <w:szCs w:val="28"/>
          </w:rPr>
        </w:r>
        <w:r w:rsidRPr="006C1754">
          <w:rPr>
            <w:noProof/>
            <w:webHidden/>
            <w:sz w:val="28"/>
            <w:szCs w:val="28"/>
          </w:rPr>
          <w:fldChar w:fldCharType="separate"/>
        </w:r>
        <w:r w:rsidR="0099744D">
          <w:rPr>
            <w:noProof/>
            <w:webHidden/>
            <w:sz w:val="28"/>
            <w:szCs w:val="28"/>
          </w:rPr>
          <w:t>81</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_Toc415833130 \h </w:instrText>
        </w:r>
        <w:r w:rsidRPr="006C1754">
          <w:rPr>
            <w:noProof/>
            <w:webHidden/>
            <w:sz w:val="28"/>
            <w:szCs w:val="28"/>
          </w:rPr>
        </w:r>
        <w:r w:rsidRPr="006C1754">
          <w:rPr>
            <w:noProof/>
            <w:webHidden/>
            <w:sz w:val="28"/>
            <w:szCs w:val="28"/>
          </w:rPr>
          <w:fldChar w:fldCharType="separate"/>
        </w:r>
        <w:r w:rsidR="0099744D">
          <w:rPr>
            <w:noProof/>
            <w:webHidden/>
            <w:sz w:val="28"/>
            <w:szCs w:val="28"/>
          </w:rPr>
          <w:t>84</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_Toc415833131 \h </w:instrText>
        </w:r>
        <w:r w:rsidRPr="006C1754">
          <w:rPr>
            <w:noProof/>
            <w:webHidden/>
            <w:sz w:val="28"/>
            <w:szCs w:val="28"/>
          </w:rPr>
        </w:r>
        <w:r w:rsidRPr="006C1754">
          <w:rPr>
            <w:noProof/>
            <w:webHidden/>
            <w:sz w:val="28"/>
            <w:szCs w:val="28"/>
          </w:rPr>
          <w:fldChar w:fldCharType="separate"/>
        </w:r>
        <w:r w:rsidR="0099744D">
          <w:rPr>
            <w:noProof/>
            <w:webHidden/>
            <w:sz w:val="28"/>
            <w:szCs w:val="28"/>
          </w:rPr>
          <w:t>131</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_Toc415833132 \h </w:instrText>
        </w:r>
        <w:r w:rsidRPr="006C1754">
          <w:rPr>
            <w:noProof/>
            <w:webHidden/>
            <w:sz w:val="28"/>
            <w:szCs w:val="28"/>
          </w:rPr>
        </w:r>
        <w:r w:rsidRPr="006C1754">
          <w:rPr>
            <w:noProof/>
            <w:webHidden/>
            <w:sz w:val="28"/>
            <w:szCs w:val="28"/>
          </w:rPr>
          <w:fldChar w:fldCharType="separate"/>
        </w:r>
        <w:r w:rsidR="0099744D">
          <w:rPr>
            <w:noProof/>
            <w:webHidden/>
            <w:sz w:val="28"/>
            <w:szCs w:val="28"/>
          </w:rPr>
          <w:t>137</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_Toc415833133 \h </w:instrText>
        </w:r>
        <w:r w:rsidRPr="006C1754">
          <w:rPr>
            <w:noProof/>
            <w:webHidden/>
            <w:sz w:val="28"/>
            <w:szCs w:val="28"/>
          </w:rPr>
        </w:r>
        <w:r w:rsidRPr="006C1754">
          <w:rPr>
            <w:noProof/>
            <w:webHidden/>
            <w:sz w:val="28"/>
            <w:szCs w:val="28"/>
          </w:rPr>
          <w:fldChar w:fldCharType="separate"/>
        </w:r>
        <w:r w:rsidR="0099744D">
          <w:rPr>
            <w:noProof/>
            <w:webHidden/>
            <w:sz w:val="28"/>
            <w:szCs w:val="28"/>
          </w:rPr>
          <w:t>141</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_Toc415833134 \h </w:instrText>
        </w:r>
        <w:r w:rsidRPr="006C1754">
          <w:rPr>
            <w:noProof/>
            <w:webHidden/>
            <w:sz w:val="28"/>
            <w:szCs w:val="28"/>
          </w:rPr>
        </w:r>
        <w:r w:rsidRPr="006C1754">
          <w:rPr>
            <w:noProof/>
            <w:webHidden/>
            <w:sz w:val="28"/>
            <w:szCs w:val="28"/>
          </w:rPr>
          <w:fldChar w:fldCharType="separate"/>
        </w:r>
        <w:r w:rsidR="0099744D">
          <w:rPr>
            <w:noProof/>
            <w:webHidden/>
            <w:sz w:val="28"/>
            <w:szCs w:val="28"/>
          </w:rPr>
          <w:t>149</w:t>
        </w:r>
        <w:r w:rsidRPr="006C1754">
          <w:rPr>
            <w:noProof/>
            <w:webHidden/>
            <w:sz w:val="28"/>
            <w:szCs w:val="28"/>
          </w:rPr>
          <w:fldChar w:fldCharType="end"/>
        </w:r>
      </w:hyperlink>
    </w:p>
    <w:p w:rsidR="006C1754" w:rsidRPr="000C5522" w:rsidRDefault="00024432">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99744D">
          <w:rPr>
            <w:noProof/>
            <w:webHidden/>
            <w:sz w:val="28"/>
            <w:szCs w:val="28"/>
          </w:rPr>
          <w:t>152</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99744D">
          <w:rPr>
            <w:noProof/>
            <w:webHidden/>
            <w:sz w:val="28"/>
            <w:szCs w:val="28"/>
          </w:rPr>
          <w:t>152</w:t>
        </w:r>
        <w:r w:rsidRPr="006C1754">
          <w:rPr>
            <w:noProof/>
            <w:webHidden/>
            <w:sz w:val="28"/>
            <w:szCs w:val="28"/>
          </w:rPr>
          <w:fldChar w:fldCharType="end"/>
        </w:r>
      </w:hyperlink>
    </w:p>
    <w:p w:rsidR="006C1754" w:rsidRPr="000C5522" w:rsidRDefault="00024432">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_Toc415833137 \h </w:instrText>
        </w:r>
        <w:r w:rsidRPr="006C1754">
          <w:rPr>
            <w:noProof/>
            <w:webHidden/>
            <w:sz w:val="28"/>
            <w:szCs w:val="28"/>
          </w:rPr>
        </w:r>
        <w:r w:rsidRPr="006C1754">
          <w:rPr>
            <w:noProof/>
            <w:webHidden/>
            <w:sz w:val="28"/>
            <w:szCs w:val="28"/>
          </w:rPr>
          <w:fldChar w:fldCharType="separate"/>
        </w:r>
        <w:r w:rsidR="0099744D">
          <w:rPr>
            <w:noProof/>
            <w:webHidden/>
            <w:sz w:val="28"/>
            <w:szCs w:val="28"/>
          </w:rPr>
          <w:t>163</w:t>
        </w:r>
        <w:r w:rsidRPr="006C1754">
          <w:rPr>
            <w:noProof/>
            <w:webHidden/>
            <w:sz w:val="28"/>
            <w:szCs w:val="28"/>
          </w:rPr>
          <w:fldChar w:fldCharType="end"/>
        </w:r>
      </w:hyperlink>
    </w:p>
    <w:p w:rsidR="00385E5A" w:rsidRPr="003737F1" w:rsidRDefault="00024432"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2"/>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3"/>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4"/>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5"/>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6"/>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7"/>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8"/>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9"/>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10"/>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1"/>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2"/>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3"/>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5"/>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6"/>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7"/>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8"/>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9"/>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20"/>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21"/>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2"/>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3"/>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4"/>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5"/>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31" w:name="_GoBack"/>
      <w:bookmarkEnd w:id="31"/>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6"/>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D1F" w:rsidRDefault="00745D1F">
      <w:pPr>
        <w:spacing w:after="0" w:line="240" w:lineRule="auto"/>
      </w:pPr>
      <w:r>
        <w:separator/>
      </w:r>
    </w:p>
  </w:endnote>
  <w:endnote w:type="continuationSeparator" w:id="1">
    <w:p w:rsidR="00745D1F" w:rsidRDefault="00745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7" w:rsidRDefault="00024432">
    <w:pPr>
      <w:pStyle w:val="af7"/>
      <w:jc w:val="center"/>
    </w:pPr>
    <w:fldSimple w:instr=" PAGE   \* MERGEFORMAT ">
      <w:r w:rsidR="006C7BCD">
        <w:rPr>
          <w:noProof/>
        </w:rPr>
        <w:t>89</w:t>
      </w:r>
    </w:fldSimple>
  </w:p>
  <w:p w:rsidR="00B50597" w:rsidRDefault="00B5059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D1F" w:rsidRDefault="00745D1F">
      <w:pPr>
        <w:spacing w:after="0" w:line="240" w:lineRule="auto"/>
      </w:pPr>
      <w:r>
        <w:separator/>
      </w:r>
    </w:p>
  </w:footnote>
  <w:footnote w:type="continuationSeparator" w:id="1">
    <w:p w:rsidR="00745D1F" w:rsidRDefault="00745D1F">
      <w:pPr>
        <w:spacing w:after="0" w:line="240" w:lineRule="auto"/>
      </w:pPr>
      <w:r>
        <w:continuationSeparator/>
      </w:r>
    </w:p>
  </w:footnote>
  <w:footnote w:id="2">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4">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6">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7">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8">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9">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0">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1">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2">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7">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8">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9">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20">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1">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2">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4">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5">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6">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18434"/>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24432"/>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64C"/>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C7BCD"/>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45D1F"/>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E7549"/>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A99"/>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23D"/>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17EA7"/>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9744D"/>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644"/>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DA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293"/>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0A17-B185-4C70-9C32-3ED79BEE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46801</Words>
  <Characters>266768</Characters>
  <Application>Microsoft Office Word</Application>
  <DocSecurity>0</DocSecurity>
  <Lines>2223</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312944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1</cp:lastModifiedBy>
  <cp:revision>9</cp:revision>
  <cp:lastPrinted>2017-06-07T05:06:00Z</cp:lastPrinted>
  <dcterms:created xsi:type="dcterms:W3CDTF">2015-12-29T08:47:00Z</dcterms:created>
  <dcterms:modified xsi:type="dcterms:W3CDTF">2017-06-07T11:04:00Z</dcterms:modified>
</cp:coreProperties>
</file>