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E4" w:rsidRPr="00F22EE4" w:rsidRDefault="00F22EE4" w:rsidP="00DD671E">
      <w:pPr>
        <w:spacing w:before="225" w:after="225" w:line="330" w:lineRule="atLeast"/>
        <w:jc w:val="center"/>
        <w:outlineLvl w:val="1"/>
        <w:rPr>
          <w:rFonts w:ascii="Tahoma" w:eastAsia="Times New Roman" w:hAnsi="Tahoma" w:cs="Tahoma"/>
          <w:b/>
          <w:sz w:val="33"/>
          <w:szCs w:val="33"/>
          <w:lang w:eastAsia="ru-RU"/>
        </w:rPr>
      </w:pPr>
      <w:r w:rsidRPr="00F22EE4">
        <w:rPr>
          <w:rFonts w:ascii="Tahoma" w:eastAsia="Times New Roman" w:hAnsi="Tahoma" w:cs="Tahoma"/>
          <w:b/>
          <w:sz w:val="33"/>
          <w:szCs w:val="33"/>
          <w:lang w:eastAsia="ru-RU"/>
        </w:rPr>
        <w:t>Службы психологической помощи</w:t>
      </w:r>
    </w:p>
    <w:p w:rsidR="00F22EE4" w:rsidRPr="00F22EE4" w:rsidRDefault="00F22EE4" w:rsidP="00F22EE4">
      <w:pPr>
        <w:spacing w:before="150" w:after="150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F22EE4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 </w:t>
      </w:r>
    </w:p>
    <w:tbl>
      <w:tblPr>
        <w:tblW w:w="10500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2869"/>
        <w:gridCol w:w="2861"/>
      </w:tblGrid>
      <w:tr w:rsidR="00F22EE4" w:rsidRPr="00F22EE4" w:rsidTr="00DD671E">
        <w:trPr>
          <w:tblCellSpacing w:w="0" w:type="dxa"/>
        </w:trPr>
        <w:tc>
          <w:tcPr>
            <w:tcW w:w="47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Единая общероссийская линия для детей и их </w:t>
            </w:r>
            <w:proofErr w:type="gramStart"/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родителей  (</w:t>
            </w:r>
            <w:proofErr w:type="gramEnd"/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детский телефон доверия)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007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8-800-2000-122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721-19-21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722-07-38</w:t>
            </w:r>
          </w:p>
        </w:tc>
        <w:tc>
          <w:tcPr>
            <w:tcW w:w="286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график работы круглосуточно</w:t>
            </w:r>
          </w:p>
        </w:tc>
      </w:tr>
      <w:tr w:rsidR="00F22EE4" w:rsidRPr="00F22EE4" w:rsidTr="00DD671E">
        <w:trPr>
          <w:tblCellSpacing w:w="0" w:type="dxa"/>
        </w:trPr>
        <w:tc>
          <w:tcPr>
            <w:tcW w:w="47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Служба экстренной психологической помощи (горячая линия для людей, попавших в тяжелые жизненные ситуации)</w:t>
            </w:r>
          </w:p>
        </w:tc>
        <w:tc>
          <w:tcPr>
            <w:tcW w:w="286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772-43-13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772-43-33</w:t>
            </w:r>
          </w:p>
        </w:tc>
        <w:tc>
          <w:tcPr>
            <w:tcW w:w="286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круглосуточно</w:t>
            </w:r>
          </w:p>
        </w:tc>
      </w:tr>
      <w:tr w:rsidR="00F22EE4" w:rsidRPr="00F22EE4" w:rsidTr="00DD671E">
        <w:trPr>
          <w:tblCellSpacing w:w="0" w:type="dxa"/>
        </w:trPr>
        <w:tc>
          <w:tcPr>
            <w:tcW w:w="47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Телефон доверия Центра диагностики и консультирования, специализирующихся в том числе на профилактику суицида</w:t>
            </w:r>
          </w:p>
        </w:tc>
        <w:tc>
          <w:tcPr>
            <w:tcW w:w="286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269-77-77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график работы: </w:t>
            </w:r>
            <w:proofErr w:type="spellStart"/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пн-пт</w:t>
            </w:r>
            <w:proofErr w:type="spellEnd"/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с 17:00 -09:00,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сб., вс., праздничные дни круглосуточно</w:t>
            </w:r>
          </w:p>
        </w:tc>
      </w:tr>
      <w:tr w:rsidR="00F22EE4" w:rsidRPr="00F22EE4" w:rsidTr="00DD671E">
        <w:trPr>
          <w:tblCellSpacing w:w="0" w:type="dxa"/>
        </w:trPr>
        <w:tc>
          <w:tcPr>
            <w:tcW w:w="47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Центр профилактического сопровождения «КОМПАС»</w:t>
            </w:r>
          </w:p>
        </w:tc>
        <w:tc>
          <w:tcPr>
            <w:tcW w:w="286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261-42-42,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261-44-95</w:t>
            </w:r>
          </w:p>
        </w:tc>
        <w:tc>
          <w:tcPr>
            <w:tcW w:w="286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г. Челябинск,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4493BD"/>
                <w:sz w:val="21"/>
                <w:szCs w:val="21"/>
                <w:u w:val="single"/>
                <w:lang w:eastAsia="ru-RU"/>
              </w:rPr>
              <w:t>ул. Переселенческий Пункт, д. 10</w:t>
            </w:r>
            <w:bookmarkStart w:id="0" w:name="_GoBack"/>
            <w:bookmarkEnd w:id="0"/>
          </w:p>
        </w:tc>
      </w:tr>
      <w:tr w:rsidR="00F22EE4" w:rsidRPr="00F22EE4" w:rsidTr="00DD671E">
        <w:trPr>
          <w:tblCellSpacing w:w="0" w:type="dxa"/>
        </w:trPr>
        <w:tc>
          <w:tcPr>
            <w:tcW w:w="47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 Общеобразовательное учреждение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«Областной центр диагностики и консультирования»</w:t>
            </w:r>
          </w:p>
        </w:tc>
        <w:tc>
          <w:tcPr>
            <w:tcW w:w="286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260-91-51,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261-10-87,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260-92-81</w:t>
            </w:r>
          </w:p>
        </w:tc>
        <w:tc>
          <w:tcPr>
            <w:tcW w:w="286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г. Челябинск,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ул. Худякова, д. 20,</w:t>
            </w:r>
          </w:p>
        </w:tc>
      </w:tr>
      <w:tr w:rsidR="00F22EE4" w:rsidRPr="00F22EE4" w:rsidTr="00DD671E">
        <w:trPr>
          <w:tblCellSpacing w:w="0" w:type="dxa"/>
        </w:trPr>
        <w:tc>
          <w:tcPr>
            <w:tcW w:w="47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Челябинский областной центр социальной защиты. «Семья»</w:t>
            </w:r>
            <w:r w:rsidR="00630BE2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 xml:space="preserve"> </w:t>
            </w: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Отделение социально-психологической реабилитации детей, находящихся в трудной жизненной ситуации.</w:t>
            </w:r>
          </w:p>
        </w:tc>
        <w:tc>
          <w:tcPr>
            <w:tcW w:w="286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72-07-80,</w:t>
            </w:r>
          </w:p>
        </w:tc>
        <w:tc>
          <w:tcPr>
            <w:tcW w:w="286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г. Челябинск,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4493BD"/>
                <w:sz w:val="21"/>
                <w:szCs w:val="21"/>
                <w:u w:val="single"/>
                <w:lang w:eastAsia="ru-RU"/>
              </w:rPr>
              <w:t>ул. Жукова, 44Б</w:t>
            </w: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,</w:t>
            </w:r>
          </w:p>
        </w:tc>
      </w:tr>
      <w:tr w:rsidR="00F22EE4" w:rsidRPr="00F22EE4" w:rsidTr="00DD671E">
        <w:trPr>
          <w:tblCellSpacing w:w="0" w:type="dxa"/>
        </w:trPr>
        <w:tc>
          <w:tcPr>
            <w:tcW w:w="47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МБУ СО «Кризисный центр» города Челябинска</w:t>
            </w:r>
          </w:p>
        </w:tc>
        <w:tc>
          <w:tcPr>
            <w:tcW w:w="286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телефон доверия для взрослых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(351)735-51-61;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служба экстренного реагирования для женщин с детьми, тел.: 8 (351)735-51-53</w:t>
            </w:r>
          </w:p>
        </w:tc>
        <w:tc>
          <w:tcPr>
            <w:tcW w:w="286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ул. Мира, д. 13,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ул. Сталеваров, 9;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ул. Советская, д. 36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(круглосуточно)</w:t>
            </w:r>
          </w:p>
        </w:tc>
      </w:tr>
      <w:tr w:rsidR="00F22EE4" w:rsidRPr="00F22EE4" w:rsidTr="00DD671E">
        <w:trPr>
          <w:tblCellSpacing w:w="0" w:type="dxa"/>
        </w:trPr>
        <w:tc>
          <w:tcPr>
            <w:tcW w:w="47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Ресурсный центр медиации</w:t>
            </w:r>
          </w:p>
        </w:tc>
        <w:tc>
          <w:tcPr>
            <w:tcW w:w="286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(351) 232-05-32</w:t>
            </w:r>
          </w:p>
        </w:tc>
        <w:tc>
          <w:tcPr>
            <w:tcW w:w="286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ул. Сони Кривой, 45</w:t>
            </w:r>
          </w:p>
        </w:tc>
      </w:tr>
      <w:tr w:rsidR="00F22EE4" w:rsidRPr="00F22EE4" w:rsidTr="00DD671E">
        <w:trPr>
          <w:tblCellSpacing w:w="0" w:type="dxa"/>
        </w:trPr>
        <w:tc>
          <w:tcPr>
            <w:tcW w:w="477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Областная клиническая специализированная психоневрологическая больница №1.Детско-подростковый диспансер.</w:t>
            </w:r>
          </w:p>
        </w:tc>
        <w:tc>
          <w:tcPr>
            <w:tcW w:w="286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 (3512) 262-67-93</w:t>
            </w:r>
          </w:p>
        </w:tc>
        <w:tc>
          <w:tcPr>
            <w:tcW w:w="286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г. Челябинск,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ул. Кузнецова 2А, корпус 6</w:t>
            </w:r>
          </w:p>
          <w:p w:rsidR="00F22EE4" w:rsidRPr="00F22EE4" w:rsidRDefault="00F22EE4" w:rsidP="00F22EE4">
            <w:pPr>
              <w:spacing w:before="150" w:after="150" w:line="240" w:lineRule="auto"/>
              <w:rPr>
                <w:rFonts w:ascii="inherit" w:eastAsia="Times New Roman" w:hAnsi="inherit" w:cs="Tahoma"/>
                <w:color w:val="222222"/>
                <w:sz w:val="18"/>
                <w:szCs w:val="18"/>
                <w:lang w:eastAsia="ru-RU"/>
              </w:rPr>
            </w:pPr>
            <w:r w:rsidRPr="00F22EE4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(1 этаж, первая дверь от арки).</w:t>
            </w:r>
          </w:p>
        </w:tc>
      </w:tr>
    </w:tbl>
    <w:p w:rsidR="001B2BFA" w:rsidRDefault="001B2BFA"/>
    <w:sectPr w:rsidR="001B2BFA" w:rsidSect="00DD6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E4"/>
    <w:rsid w:val="001B2BFA"/>
    <w:rsid w:val="00630BE2"/>
    <w:rsid w:val="00DD671E"/>
    <w:rsid w:val="00F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C9FA"/>
  <w15:chartTrackingRefBased/>
  <w15:docId w15:val="{55F99C96-25FE-4A10-B04F-A6995387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2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Наталья Анатольевна</cp:lastModifiedBy>
  <cp:revision>3</cp:revision>
  <dcterms:created xsi:type="dcterms:W3CDTF">2021-11-17T06:48:00Z</dcterms:created>
  <dcterms:modified xsi:type="dcterms:W3CDTF">2022-11-07T07:56:00Z</dcterms:modified>
</cp:coreProperties>
</file>