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8" w:rsidRPr="00D033FA" w:rsidRDefault="00804315" w:rsidP="00D033FA">
      <w:pPr>
        <w:pStyle w:val="BodyText21"/>
        <w:ind w:firstLine="709"/>
        <w:jc w:val="center"/>
        <w:rPr>
          <w:rFonts w:ascii="Times New Roman" w:hAnsi="Times New Roman"/>
          <w:lang w:val="ru-RU"/>
        </w:rPr>
      </w:pPr>
      <w:r w:rsidRPr="00D033FA">
        <w:rPr>
          <w:rFonts w:ascii="Times New Roman" w:hAnsi="Times New Roman"/>
          <w:lang w:val="ru-RU"/>
        </w:rPr>
        <w:t>Самостоятельная работа с прогностической и ретроспективной самооценкой по разделу «</w:t>
      </w:r>
      <w:r w:rsidR="00415804">
        <w:rPr>
          <w:rFonts w:ascii="Times New Roman" w:hAnsi="Times New Roman"/>
          <w:lang w:val="ru-RU"/>
        </w:rPr>
        <w:t>Числа и величины»</w:t>
      </w:r>
      <w:r w:rsidRPr="00D033FA">
        <w:rPr>
          <w:rFonts w:ascii="Times New Roman" w:hAnsi="Times New Roman"/>
          <w:lang w:val="ru-RU"/>
        </w:rPr>
        <w:t xml:space="preserve"> 1 класс</w:t>
      </w:r>
    </w:p>
    <w:p w:rsidR="00817FE8" w:rsidRDefault="00817FE8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804315" w:rsidRDefault="002D1912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</w:t>
      </w:r>
      <w:r w:rsidR="007C2C73">
        <w:rPr>
          <w:rFonts w:ascii="Times New Roman" w:hAnsi="Times New Roman"/>
          <w:b w:val="0"/>
          <w:lang w:val="ru-RU"/>
        </w:rPr>
        <w:t xml:space="preserve">Ребята, </w:t>
      </w:r>
      <w:r w:rsidR="007C2C73" w:rsidRPr="007C2C73">
        <w:rPr>
          <w:rFonts w:ascii="Times New Roman" w:hAnsi="Times New Roman"/>
          <w:b w:val="0"/>
          <w:lang w:val="ru-RU"/>
        </w:rPr>
        <w:t>перед</w:t>
      </w:r>
      <w:r w:rsidR="007C2C73">
        <w:rPr>
          <w:rFonts w:ascii="Times New Roman" w:hAnsi="Times New Roman"/>
          <w:b w:val="0"/>
          <w:lang w:val="ru-RU"/>
        </w:rPr>
        <w:t xml:space="preserve"> выполнением работы, в оценочном листе, оцените свои возможности, </w:t>
      </w:r>
      <w:r w:rsidR="007C2C73" w:rsidRPr="007C2C73">
        <w:rPr>
          <w:rFonts w:ascii="Times New Roman" w:hAnsi="Times New Roman"/>
          <w:b w:val="0"/>
          <w:lang w:val="ru-RU"/>
        </w:rPr>
        <w:t>нарисовав кружок соответствующего цвета напротив каждого умения:</w:t>
      </w:r>
    </w:p>
    <w:p w:rsidR="001F1E81" w:rsidRDefault="001F1E81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tbl>
      <w:tblPr>
        <w:tblStyle w:val="a9"/>
        <w:tblW w:w="0" w:type="auto"/>
        <w:tblLook w:val="04A0"/>
      </w:tblPr>
      <w:tblGrid>
        <w:gridCol w:w="3253"/>
        <w:gridCol w:w="3347"/>
        <w:gridCol w:w="3253"/>
      </w:tblGrid>
      <w:tr w:rsidR="002D1912" w:rsidTr="002D1912">
        <w:tc>
          <w:tcPr>
            <w:tcW w:w="3560" w:type="dxa"/>
          </w:tcPr>
          <w:p w:rsidR="002D1912" w:rsidRPr="002D1912" w:rsidRDefault="002D1912" w:rsidP="00816DC1">
            <w:pPr>
              <w:pStyle w:val="BodyText21"/>
              <w:jc w:val="both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804315">
              <w:rPr>
                <w:rFonts w:ascii="Times New Roman" w:hAnsi="Times New Roman"/>
                <w:noProof/>
                <w:color w:val="000000"/>
                <w:lang w:val="ru-RU"/>
              </w:rPr>
              <w:drawing>
                <wp:inline distT="0" distB="0" distL="0" distR="0">
                  <wp:extent cx="431800" cy="504825"/>
                  <wp:effectExtent l="19050" t="0" r="6350" b="0"/>
                  <wp:docPr id="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00" cy="504825"/>
                            <a:chOff x="7740650" y="1392238"/>
                            <a:chExt cx="431800" cy="504825"/>
                          </a:xfrm>
                        </a:grpSpPr>
                        <a:sp>
                          <a:nvSpPr>
                            <a:cNvPr id="16" name="Овал 15"/>
                            <a:cNvSpPr/>
                          </a:nvSpPr>
                          <a:spPr>
                            <a:xfrm>
                              <a:off x="7740650" y="1392238"/>
                              <a:ext cx="431800" cy="50482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2D1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912">
              <w:rPr>
                <w:rFonts w:ascii="Times New Roman" w:hAnsi="Times New Roman"/>
                <w:color w:val="000000"/>
              </w:rPr>
              <w:t>умею</w:t>
            </w:r>
            <w:proofErr w:type="spellEnd"/>
          </w:p>
        </w:tc>
        <w:tc>
          <w:tcPr>
            <w:tcW w:w="3561" w:type="dxa"/>
          </w:tcPr>
          <w:p w:rsidR="002D1912" w:rsidRPr="002D1912" w:rsidRDefault="002D1912" w:rsidP="002D1912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804315">
              <w:rPr>
                <w:rFonts w:ascii="Times New Roman" w:hAnsi="Times New Roman"/>
                <w:noProof/>
                <w:color w:val="000000"/>
                <w:lang w:val="ru-RU"/>
              </w:rPr>
              <w:drawing>
                <wp:inline distT="0" distB="0" distL="0" distR="0">
                  <wp:extent cx="431800" cy="504825"/>
                  <wp:effectExtent l="19050" t="0" r="6350" b="0"/>
                  <wp:docPr id="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00" cy="504825"/>
                            <a:chOff x="6426200" y="1363663"/>
                            <a:chExt cx="431800" cy="504825"/>
                          </a:xfrm>
                        </a:grpSpPr>
                        <a:sp>
                          <a:nvSpPr>
                            <a:cNvPr id="17" name="Овал 16"/>
                            <a:cNvSpPr/>
                          </a:nvSpPr>
                          <a:spPr>
                            <a:xfrm>
                              <a:off x="6426200" y="1363663"/>
                              <a:ext cx="431800" cy="50482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proofErr w:type="spellStart"/>
            <w:r w:rsidRPr="002D1912">
              <w:rPr>
                <w:rFonts w:ascii="Times New Roman" w:hAnsi="Times New Roman"/>
                <w:color w:val="000000"/>
              </w:rPr>
              <w:t>сомневаюсь</w:t>
            </w:r>
            <w:proofErr w:type="spellEnd"/>
          </w:p>
        </w:tc>
        <w:tc>
          <w:tcPr>
            <w:tcW w:w="3561" w:type="dxa"/>
          </w:tcPr>
          <w:p w:rsidR="002D1912" w:rsidRPr="00816DC1" w:rsidRDefault="002D1912" w:rsidP="00816DC1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804315">
              <w:rPr>
                <w:rFonts w:ascii="Times New Roman" w:hAnsi="Times New Roman"/>
                <w:b w:val="0"/>
                <w:noProof/>
                <w:lang w:val="ru-RU"/>
              </w:rPr>
              <w:drawing>
                <wp:inline distT="0" distB="0" distL="0" distR="0">
                  <wp:extent cx="431800" cy="499730"/>
                  <wp:effectExtent l="19050" t="0" r="6350" b="0"/>
                  <wp:docPr id="8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00" cy="504825"/>
                            <a:chOff x="5040313" y="1363663"/>
                            <a:chExt cx="431800" cy="504825"/>
                          </a:xfrm>
                        </a:grpSpPr>
                        <a:sp>
                          <a:nvSpPr>
                            <a:cNvPr id="15" name="Овал 14"/>
                            <a:cNvSpPr/>
                          </a:nvSpPr>
                          <a:spPr>
                            <a:xfrm>
                              <a:off x="5040313" y="1363663"/>
                              <a:ext cx="431800" cy="5048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816DC1">
              <w:rPr>
                <w:color w:val="000000"/>
                <w:lang w:val="ru-RU"/>
              </w:rPr>
              <w:t xml:space="preserve"> </w:t>
            </w:r>
            <w:r w:rsidR="00816DC1">
              <w:rPr>
                <w:rFonts w:ascii="Times New Roman" w:hAnsi="Times New Roman"/>
                <w:color w:val="000000"/>
                <w:lang w:val="ru-RU"/>
              </w:rPr>
              <w:t>не умею</w:t>
            </w:r>
          </w:p>
        </w:tc>
      </w:tr>
    </w:tbl>
    <w:p w:rsidR="002D1912" w:rsidRDefault="002D1912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2D1912" w:rsidRPr="002D1912" w:rsidRDefault="002D1912" w:rsidP="002D1912">
      <w:pPr>
        <w:rPr>
          <w:b/>
          <w:i/>
          <w:sz w:val="28"/>
          <w:szCs w:val="28"/>
        </w:rPr>
      </w:pPr>
      <w:r w:rsidRPr="002D1912">
        <w:rPr>
          <w:b/>
          <w:i/>
          <w:sz w:val="28"/>
          <w:szCs w:val="28"/>
        </w:rPr>
        <w:t>Оценочный лист</w:t>
      </w:r>
    </w:p>
    <w:tbl>
      <w:tblPr>
        <w:tblStyle w:val="a9"/>
        <w:tblW w:w="0" w:type="auto"/>
        <w:tblLook w:val="04A0"/>
      </w:tblPr>
      <w:tblGrid>
        <w:gridCol w:w="1036"/>
        <w:gridCol w:w="7328"/>
        <w:gridCol w:w="1489"/>
      </w:tblGrid>
      <w:tr w:rsidR="002D1912" w:rsidTr="002D1912">
        <w:tc>
          <w:tcPr>
            <w:tcW w:w="1147" w:type="dxa"/>
          </w:tcPr>
          <w:p w:rsidR="002D1912" w:rsidRDefault="002D1912" w:rsidP="00C4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69" w:type="dxa"/>
          </w:tcPr>
          <w:p w:rsidR="002D1912" w:rsidRDefault="002D1912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умения</w:t>
            </w:r>
          </w:p>
        </w:tc>
        <w:tc>
          <w:tcPr>
            <w:tcW w:w="1566" w:type="dxa"/>
          </w:tcPr>
          <w:p w:rsidR="002D1912" w:rsidRDefault="002D1912" w:rsidP="00C4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816DC1" w:rsidTr="002D1912">
        <w:tc>
          <w:tcPr>
            <w:tcW w:w="1147" w:type="dxa"/>
          </w:tcPr>
          <w:p w:rsidR="00816DC1" w:rsidRDefault="00816DC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69" w:type="dxa"/>
          </w:tcPr>
          <w:p w:rsidR="00816DC1" w:rsidRDefault="00816DC1" w:rsidP="00816DC1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читать и записывать числа в пределах 20</w:t>
            </w:r>
          </w:p>
          <w:p w:rsidR="00800F9E" w:rsidRDefault="00800F9E" w:rsidP="00816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16DC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27" style="position:absolute;left:0;text-align:left;margin-left:17.2pt;margin-top:.4pt;width:29.35pt;height:30.15pt;z-index:251731968;mso-position-horizontal-relative:text;mso-position-vertical-relative:text"/>
              </w:pict>
            </w:r>
          </w:p>
        </w:tc>
      </w:tr>
      <w:tr w:rsidR="00816DC1" w:rsidTr="002D1912">
        <w:tc>
          <w:tcPr>
            <w:tcW w:w="1147" w:type="dxa"/>
          </w:tcPr>
          <w:p w:rsidR="00816DC1" w:rsidRDefault="00C4452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69" w:type="dxa"/>
          </w:tcPr>
          <w:p w:rsidR="00800F9E" w:rsidRPr="00415804" w:rsidRDefault="00816DC1" w:rsidP="00816DC1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устанавливать последовательность чисел в пределах 20</w:t>
            </w:r>
          </w:p>
        </w:tc>
        <w:tc>
          <w:tcPr>
            <w:tcW w:w="1566" w:type="dxa"/>
          </w:tcPr>
          <w:p w:rsidR="00816DC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28" style="position:absolute;left:0;text-align:left;margin-left:17.2pt;margin-top:3.1pt;width:29.35pt;height:30.15pt;z-index:251732992;mso-position-horizontal-relative:text;mso-position-vertical-relative:text"/>
              </w:pict>
            </w:r>
          </w:p>
        </w:tc>
      </w:tr>
      <w:tr w:rsidR="00816DC1" w:rsidTr="002D1912">
        <w:tc>
          <w:tcPr>
            <w:tcW w:w="1147" w:type="dxa"/>
          </w:tcPr>
          <w:p w:rsidR="00816DC1" w:rsidRDefault="00C4452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6DC1">
              <w:rPr>
                <w:sz w:val="28"/>
                <w:szCs w:val="28"/>
              </w:rPr>
              <w:t>.</w:t>
            </w:r>
          </w:p>
        </w:tc>
        <w:tc>
          <w:tcPr>
            <w:tcW w:w="7969" w:type="dxa"/>
          </w:tcPr>
          <w:p w:rsidR="00816DC1" w:rsidRDefault="00816DC1" w:rsidP="00816DC1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характеризовать число (четность/нечетнос</w:t>
            </w:r>
            <w:r>
              <w:rPr>
                <w:sz w:val="28"/>
                <w:szCs w:val="28"/>
              </w:rPr>
              <w:t>ть</w:t>
            </w:r>
            <w:r w:rsidRPr="00415804">
              <w:rPr>
                <w:sz w:val="28"/>
                <w:szCs w:val="28"/>
              </w:rPr>
              <w:t>)</w:t>
            </w:r>
          </w:p>
          <w:p w:rsidR="00800F9E" w:rsidRPr="00415804" w:rsidRDefault="00800F9E" w:rsidP="00816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16DC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33" style="position:absolute;left:0;text-align:left;margin-left:17.2pt;margin-top:.55pt;width:29.35pt;height:30.15pt;z-index:251738112;mso-position-horizontal-relative:text;mso-position-vertical-relative:text"/>
              </w:pict>
            </w:r>
          </w:p>
        </w:tc>
      </w:tr>
      <w:tr w:rsidR="00816DC1" w:rsidTr="002D1912">
        <w:tc>
          <w:tcPr>
            <w:tcW w:w="1147" w:type="dxa"/>
          </w:tcPr>
          <w:p w:rsidR="00816DC1" w:rsidRDefault="00C4452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9" w:type="dxa"/>
          </w:tcPr>
          <w:p w:rsidR="00800F9E" w:rsidRPr="00415804" w:rsidRDefault="00816DC1" w:rsidP="00816DC1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характеризовать число (однозначность/двузначность…)</w:t>
            </w:r>
          </w:p>
        </w:tc>
        <w:tc>
          <w:tcPr>
            <w:tcW w:w="1566" w:type="dxa"/>
          </w:tcPr>
          <w:p w:rsidR="00816DC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34" style="position:absolute;left:0;text-align:left;margin-left:17.2pt;margin-top:-.6pt;width:29.35pt;height:30.15pt;z-index:251739136;mso-position-horizontal-relative:text;mso-position-vertical-relative:text"/>
              </w:pict>
            </w:r>
          </w:p>
        </w:tc>
      </w:tr>
      <w:tr w:rsidR="00816DC1" w:rsidTr="002D1912">
        <w:tc>
          <w:tcPr>
            <w:tcW w:w="1147" w:type="dxa"/>
          </w:tcPr>
          <w:p w:rsidR="00816DC1" w:rsidRDefault="00C4452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69" w:type="dxa"/>
          </w:tcPr>
          <w:p w:rsidR="00800F9E" w:rsidRPr="00415804" w:rsidRDefault="00C44521" w:rsidP="00816DC1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сравнивать изученные числа с помощью знаков «больше</w:t>
            </w:r>
            <w:proofErr w:type="gramStart"/>
            <w:r w:rsidRPr="00415804">
              <w:rPr>
                <w:sz w:val="28"/>
                <w:szCs w:val="28"/>
              </w:rPr>
              <w:t>» (&gt;), «</w:t>
            </w:r>
            <w:proofErr w:type="gramEnd"/>
            <w:r w:rsidRPr="00415804">
              <w:rPr>
                <w:sz w:val="28"/>
                <w:szCs w:val="28"/>
              </w:rPr>
              <w:t>меньше» (&lt;), «равно» (=)</w:t>
            </w:r>
          </w:p>
        </w:tc>
        <w:tc>
          <w:tcPr>
            <w:tcW w:w="1566" w:type="dxa"/>
          </w:tcPr>
          <w:p w:rsidR="00816DC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29" style="position:absolute;left:0;text-align:left;margin-left:17.2pt;margin-top:2.95pt;width:29.35pt;height:25.7pt;z-index:251734016;mso-position-horizontal-relative:text;mso-position-vertical-relative:text"/>
              </w:pict>
            </w:r>
          </w:p>
        </w:tc>
      </w:tr>
      <w:tr w:rsidR="00C44521" w:rsidTr="002D1912">
        <w:tc>
          <w:tcPr>
            <w:tcW w:w="1147" w:type="dxa"/>
          </w:tcPr>
          <w:p w:rsidR="00C44521" w:rsidRDefault="00C4452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69" w:type="dxa"/>
          </w:tcPr>
          <w:p w:rsidR="00C44521" w:rsidRPr="00415804" w:rsidRDefault="00C44521" w:rsidP="00816DC1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 xml:space="preserve">Умею читать и записывать единицы величин: </w:t>
            </w:r>
            <w:r w:rsidRPr="00415804">
              <w:rPr>
                <w:i/>
                <w:sz w:val="28"/>
                <w:szCs w:val="28"/>
              </w:rPr>
              <w:t>сантиметр, дециметр, литр</w:t>
            </w:r>
          </w:p>
        </w:tc>
        <w:tc>
          <w:tcPr>
            <w:tcW w:w="1566" w:type="dxa"/>
          </w:tcPr>
          <w:p w:rsidR="00C4452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30" style="position:absolute;left:0;text-align:left;margin-left:17.2pt;margin-top:.4pt;width:29.35pt;height:30.15pt;z-index:251735040;mso-position-horizontal-relative:text;mso-position-vertical-relative:text"/>
              </w:pict>
            </w:r>
          </w:p>
        </w:tc>
      </w:tr>
      <w:tr w:rsidR="00C44521" w:rsidTr="002D1912">
        <w:tc>
          <w:tcPr>
            <w:tcW w:w="1147" w:type="dxa"/>
          </w:tcPr>
          <w:p w:rsidR="00C44521" w:rsidRDefault="00C44521" w:rsidP="002D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69" w:type="dxa"/>
          </w:tcPr>
          <w:p w:rsidR="00800F9E" w:rsidRDefault="00C44521" w:rsidP="0081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устанавливать закономерность</w:t>
            </w:r>
          </w:p>
          <w:p w:rsidR="00506D91" w:rsidRPr="00415804" w:rsidRDefault="00506D91" w:rsidP="00816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C44521" w:rsidRDefault="00EA07DB" w:rsidP="002D19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31" style="position:absolute;left:0;text-align:left;margin-left:17.2pt;margin-top:2.6pt;width:29.35pt;height:25.4pt;z-index:251736064;mso-position-horizontal-relative:text;mso-position-vertical-relative:text"/>
              </w:pict>
            </w:r>
          </w:p>
        </w:tc>
      </w:tr>
      <w:tr w:rsidR="002D1912" w:rsidTr="002D1912">
        <w:tc>
          <w:tcPr>
            <w:tcW w:w="1147" w:type="dxa"/>
          </w:tcPr>
          <w:p w:rsidR="002D1912" w:rsidRDefault="00C44521" w:rsidP="00C4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69" w:type="dxa"/>
          </w:tcPr>
          <w:p w:rsidR="002D1912" w:rsidRDefault="006B0C82" w:rsidP="00C44521">
            <w:pPr>
              <w:contextualSpacing/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различать число и цифру</w:t>
            </w:r>
          </w:p>
          <w:p w:rsidR="00800F9E" w:rsidRPr="00415804" w:rsidRDefault="00800F9E" w:rsidP="00C4452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2D1912" w:rsidRPr="00415804" w:rsidRDefault="00EA07DB" w:rsidP="00415804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32" style="position:absolute;margin-left:17.2pt;margin-top:2pt;width:29.35pt;height:30.15pt;z-index:251737088;mso-position-horizontal-relative:text;mso-position-vertical-relative:text"/>
              </w:pict>
            </w:r>
          </w:p>
        </w:tc>
      </w:tr>
    </w:tbl>
    <w:p w:rsidR="002D1912" w:rsidRDefault="002D1912" w:rsidP="002D1912">
      <w:pPr>
        <w:rPr>
          <w:sz w:val="28"/>
          <w:szCs w:val="28"/>
        </w:rPr>
      </w:pPr>
    </w:p>
    <w:p w:rsidR="00804315" w:rsidRDefault="00804315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83203" w:rsidRDefault="00483203" w:rsidP="00EC1B66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B264E4" w:rsidRPr="00A73805" w:rsidRDefault="00B264E4" w:rsidP="00B264E4">
      <w:pPr>
        <w:pStyle w:val="aa"/>
        <w:numPr>
          <w:ilvl w:val="0"/>
          <w:numId w:val="18"/>
        </w:numPr>
        <w:rPr>
          <w:sz w:val="28"/>
          <w:szCs w:val="32"/>
        </w:rPr>
      </w:pPr>
      <w:r w:rsidRPr="00A73805">
        <w:rPr>
          <w:sz w:val="28"/>
          <w:szCs w:val="32"/>
        </w:rPr>
        <w:lastRenderedPageBreak/>
        <w:t>Запиши цифрами числа:</w:t>
      </w:r>
    </w:p>
    <w:p w:rsidR="00B264E4" w:rsidRPr="00B264E4" w:rsidRDefault="00B264E4" w:rsidP="00B264E4">
      <w:pPr>
        <w:ind w:left="709"/>
        <w:contextualSpacing/>
        <w:rPr>
          <w:sz w:val="28"/>
          <w:szCs w:val="32"/>
        </w:rPr>
      </w:pPr>
      <w:r w:rsidRPr="00B264E4">
        <w:rPr>
          <w:sz w:val="28"/>
          <w:szCs w:val="32"/>
        </w:rPr>
        <w:t>пятнадцать     ______</w:t>
      </w:r>
    </w:p>
    <w:p w:rsidR="00B264E4" w:rsidRPr="00B264E4" w:rsidRDefault="00B264E4" w:rsidP="00B264E4">
      <w:pPr>
        <w:ind w:left="709"/>
        <w:contextualSpacing/>
        <w:rPr>
          <w:sz w:val="28"/>
          <w:szCs w:val="32"/>
        </w:rPr>
      </w:pPr>
      <w:r w:rsidRPr="00B264E4">
        <w:rPr>
          <w:sz w:val="28"/>
          <w:szCs w:val="32"/>
        </w:rPr>
        <w:t>двадцать         ______</w:t>
      </w:r>
    </w:p>
    <w:p w:rsidR="00B264E4" w:rsidRPr="00B264E4" w:rsidRDefault="00B264E4" w:rsidP="00B264E4">
      <w:pPr>
        <w:ind w:left="709"/>
        <w:contextualSpacing/>
        <w:rPr>
          <w:sz w:val="28"/>
          <w:szCs w:val="32"/>
        </w:rPr>
      </w:pPr>
      <w:r w:rsidRPr="00B264E4">
        <w:rPr>
          <w:sz w:val="28"/>
          <w:szCs w:val="32"/>
        </w:rPr>
        <w:t>восемнадцать ______</w:t>
      </w:r>
    </w:p>
    <w:p w:rsidR="00B264E4" w:rsidRPr="00506D91" w:rsidRDefault="00B264E4" w:rsidP="00B264E4">
      <w:pPr>
        <w:pStyle w:val="aa"/>
        <w:jc w:val="both"/>
        <w:rPr>
          <w:b/>
          <w:sz w:val="14"/>
          <w:szCs w:val="28"/>
        </w:rPr>
      </w:pPr>
    </w:p>
    <w:p w:rsidR="00506D91" w:rsidRDefault="009918AA" w:rsidP="00506D91">
      <w:pPr>
        <w:pStyle w:val="Style15"/>
        <w:widowControl/>
        <w:numPr>
          <w:ilvl w:val="0"/>
          <w:numId w:val="18"/>
        </w:numPr>
        <w:spacing w:line="276" w:lineRule="auto"/>
        <w:ind w:left="426"/>
        <w:contextualSpacing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>Ч</w:t>
      </w:r>
      <w:r w:rsidR="00C44521" w:rsidRPr="00A73805">
        <w:rPr>
          <w:rStyle w:val="FontStyle210"/>
          <w:sz w:val="28"/>
          <w:szCs w:val="28"/>
        </w:rPr>
        <w:t xml:space="preserve">исла </w:t>
      </w:r>
      <w:r>
        <w:rPr>
          <w:rStyle w:val="FontStyle210"/>
          <w:sz w:val="28"/>
          <w:szCs w:val="28"/>
        </w:rPr>
        <w:t xml:space="preserve">записаны </w:t>
      </w:r>
      <w:r w:rsidR="00C44521" w:rsidRPr="00A73805">
        <w:rPr>
          <w:rStyle w:val="FontStyle210"/>
          <w:sz w:val="28"/>
          <w:szCs w:val="28"/>
        </w:rPr>
        <w:t>в поряд</w:t>
      </w:r>
      <w:r w:rsidR="00C44521" w:rsidRPr="00A73805">
        <w:rPr>
          <w:rStyle w:val="FontStyle210"/>
          <w:sz w:val="28"/>
          <w:szCs w:val="28"/>
        </w:rPr>
        <w:softHyphen/>
        <w:t>ке убывания.</w:t>
      </w:r>
      <w:r>
        <w:rPr>
          <w:rStyle w:val="FontStyle210"/>
          <w:sz w:val="28"/>
          <w:szCs w:val="28"/>
        </w:rPr>
        <w:t xml:space="preserve"> </w:t>
      </w:r>
    </w:p>
    <w:p w:rsidR="00C44521" w:rsidRDefault="00EA07DB" w:rsidP="00506D91">
      <w:pPr>
        <w:pStyle w:val="Style15"/>
        <w:widowControl/>
        <w:spacing w:line="276" w:lineRule="auto"/>
        <w:ind w:left="426" w:firstLine="0"/>
        <w:contextualSpacing/>
        <w:rPr>
          <w:rStyle w:val="FontStyle210"/>
          <w:sz w:val="28"/>
          <w:szCs w:val="28"/>
        </w:rPr>
      </w:pPr>
      <w:r>
        <w:rPr>
          <w:noProof/>
          <w:sz w:val="28"/>
          <w:szCs w:val="28"/>
        </w:rPr>
        <w:pict>
          <v:rect id="_x0000_s1143" style="position:absolute;left:0;text-align:left;margin-left:237.75pt;margin-top:1.7pt;width:18.45pt;height:12.55pt;z-index:-251568128"/>
        </w:pict>
      </w:r>
      <w:r w:rsidR="009918AA">
        <w:rPr>
          <w:rStyle w:val="FontStyle210"/>
          <w:sz w:val="28"/>
          <w:szCs w:val="28"/>
        </w:rPr>
        <w:t>Выбери</w:t>
      </w:r>
      <w:r w:rsidR="00506D91">
        <w:rPr>
          <w:rStyle w:val="FontStyle210"/>
          <w:sz w:val="28"/>
          <w:szCs w:val="28"/>
        </w:rPr>
        <w:t xml:space="preserve"> верный ряд чисел (поставь </w:t>
      </w:r>
      <w:r w:rsidR="005805FB">
        <w:rPr>
          <w:rStyle w:val="FontStyle210"/>
          <w:sz w:val="28"/>
          <w:szCs w:val="28"/>
        </w:rPr>
        <w:t xml:space="preserve"> </w:t>
      </w:r>
      <w:r w:rsidR="00506D91">
        <w:rPr>
          <w:rStyle w:val="FontStyle210"/>
          <w:sz w:val="28"/>
          <w:szCs w:val="28"/>
        </w:rPr>
        <w:t>Х</w:t>
      </w:r>
      <w:proofErr w:type="gramStart"/>
      <w:r w:rsidR="00506D91">
        <w:rPr>
          <w:rStyle w:val="FontStyle210"/>
          <w:sz w:val="28"/>
          <w:szCs w:val="28"/>
        </w:rPr>
        <w:t xml:space="preserve">  </w:t>
      </w:r>
      <w:r w:rsidR="009918AA">
        <w:rPr>
          <w:rStyle w:val="FontStyle210"/>
          <w:sz w:val="28"/>
          <w:szCs w:val="28"/>
        </w:rPr>
        <w:t>)</w:t>
      </w:r>
      <w:proofErr w:type="gramEnd"/>
    </w:p>
    <w:p w:rsidR="009918AA" w:rsidRDefault="00EA07DB" w:rsidP="009918AA">
      <w:pPr>
        <w:pStyle w:val="Style15"/>
        <w:widowControl/>
        <w:spacing w:line="276" w:lineRule="auto"/>
        <w:ind w:firstLine="0"/>
        <w:contextualSpacing/>
        <w:rPr>
          <w:rStyle w:val="FontStyle210"/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left:0;text-align:left;margin-left:226.35pt;margin-top:1.45pt;width:20.1pt;height:15.1pt;z-index:251749376"/>
        </w:pict>
      </w:r>
      <w:r w:rsidR="009918AA">
        <w:rPr>
          <w:rStyle w:val="FontStyle210"/>
          <w:sz w:val="28"/>
          <w:szCs w:val="28"/>
        </w:rPr>
        <w:t xml:space="preserve">            А)</w:t>
      </w:r>
      <w:r w:rsidR="009918AA" w:rsidRPr="009918AA">
        <w:rPr>
          <w:rFonts w:eastAsia="TimesNewRoman"/>
          <w:sz w:val="28"/>
          <w:szCs w:val="28"/>
        </w:rPr>
        <w:t xml:space="preserve"> </w:t>
      </w:r>
      <w:r w:rsidR="009918AA" w:rsidRPr="00483203">
        <w:rPr>
          <w:rFonts w:eastAsia="TimesNewRoman"/>
          <w:sz w:val="28"/>
          <w:szCs w:val="28"/>
        </w:rPr>
        <w:t>19, 20, 17, 11, 12, 18, 15</w:t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 w:rsidRPr="00483203">
        <w:rPr>
          <w:rStyle w:val="FontStyle210"/>
          <w:sz w:val="28"/>
          <w:szCs w:val="28"/>
        </w:rPr>
        <w:softHyphen/>
      </w:r>
      <w:r w:rsidR="009918AA">
        <w:rPr>
          <w:rStyle w:val="FontStyle210"/>
          <w:sz w:val="28"/>
          <w:szCs w:val="28"/>
        </w:rPr>
        <w:t xml:space="preserve"> </w:t>
      </w:r>
    </w:p>
    <w:p w:rsidR="009918AA" w:rsidRDefault="00EA07DB" w:rsidP="009918AA">
      <w:pPr>
        <w:pStyle w:val="Style15"/>
        <w:widowControl/>
        <w:spacing w:line="276" w:lineRule="auto"/>
        <w:ind w:firstLine="0"/>
        <w:contextualSpacing/>
        <w:rPr>
          <w:rStyle w:val="FontStyle210"/>
          <w:sz w:val="28"/>
          <w:szCs w:val="28"/>
        </w:rPr>
      </w:pPr>
      <w:r>
        <w:rPr>
          <w:noProof/>
          <w:sz w:val="28"/>
          <w:szCs w:val="28"/>
        </w:rPr>
        <w:pict>
          <v:rect id="_x0000_s1145" style="position:absolute;left:0;text-align:left;margin-left:226.35pt;margin-top:1.9pt;width:20.1pt;height:15.1pt;z-index:251750400"/>
        </w:pict>
      </w:r>
      <w:r w:rsidR="009918AA">
        <w:rPr>
          <w:rStyle w:val="FontStyle210"/>
          <w:sz w:val="28"/>
          <w:szCs w:val="28"/>
        </w:rPr>
        <w:t xml:space="preserve">            Б)  11, 12, 15, 17, 18, 19, 20</w:t>
      </w:r>
    </w:p>
    <w:p w:rsidR="009918AA" w:rsidRPr="00A73805" w:rsidRDefault="00EA07DB" w:rsidP="009918AA">
      <w:pPr>
        <w:pStyle w:val="Style15"/>
        <w:widowControl/>
        <w:spacing w:line="276" w:lineRule="auto"/>
        <w:ind w:firstLine="0"/>
        <w:contextualSpacing/>
        <w:rPr>
          <w:rStyle w:val="FontStyle210"/>
          <w:sz w:val="28"/>
          <w:szCs w:val="28"/>
        </w:rPr>
      </w:pPr>
      <w:r>
        <w:rPr>
          <w:noProof/>
          <w:sz w:val="28"/>
          <w:szCs w:val="28"/>
        </w:rPr>
        <w:pict>
          <v:rect id="_x0000_s1146" style="position:absolute;left:0;text-align:left;margin-left:226.35pt;margin-top:2.65pt;width:20.1pt;height:15.1pt;z-index:251751424"/>
        </w:pict>
      </w:r>
      <w:r w:rsidR="009918AA">
        <w:rPr>
          <w:rStyle w:val="FontStyle210"/>
          <w:sz w:val="28"/>
          <w:szCs w:val="28"/>
        </w:rPr>
        <w:t xml:space="preserve">            В)  20, 19, 18, 17, 15, 12, 11           </w:t>
      </w:r>
    </w:p>
    <w:p w:rsidR="00C44521" w:rsidRPr="00506D91" w:rsidRDefault="00C44521" w:rsidP="00C44521">
      <w:pPr>
        <w:pStyle w:val="aa"/>
        <w:jc w:val="both"/>
        <w:rPr>
          <w:sz w:val="16"/>
          <w:szCs w:val="28"/>
        </w:rPr>
      </w:pPr>
    </w:p>
    <w:p w:rsidR="00415804" w:rsidRPr="00A73805" w:rsidRDefault="00415804" w:rsidP="00506D91">
      <w:pPr>
        <w:pStyle w:val="aa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A73805">
        <w:rPr>
          <w:sz w:val="28"/>
          <w:szCs w:val="28"/>
        </w:rPr>
        <w:t>Подчеркни чётные числа</w:t>
      </w:r>
    </w:p>
    <w:p w:rsidR="00415804" w:rsidRPr="00415804" w:rsidRDefault="00415804" w:rsidP="00415804">
      <w:pPr>
        <w:pStyle w:val="aa"/>
        <w:jc w:val="both"/>
        <w:rPr>
          <w:b/>
          <w:sz w:val="28"/>
          <w:szCs w:val="28"/>
        </w:rPr>
      </w:pPr>
    </w:p>
    <w:p w:rsidR="00415804" w:rsidRDefault="00415804" w:rsidP="00415804">
      <w:pPr>
        <w:pStyle w:val="Style15"/>
        <w:widowControl/>
        <w:numPr>
          <w:ilvl w:val="0"/>
          <w:numId w:val="19"/>
        </w:numPr>
        <w:spacing w:line="240" w:lineRule="auto"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>2  3  4  5  6  7  8  9</w:t>
      </w:r>
    </w:p>
    <w:p w:rsidR="00415804" w:rsidRDefault="00415804" w:rsidP="00415804">
      <w:pPr>
        <w:pStyle w:val="Style15"/>
        <w:widowControl/>
        <w:spacing w:line="240" w:lineRule="auto"/>
        <w:ind w:left="1080" w:firstLine="0"/>
        <w:rPr>
          <w:rStyle w:val="FontStyle210"/>
          <w:sz w:val="28"/>
          <w:szCs w:val="28"/>
        </w:rPr>
      </w:pPr>
    </w:p>
    <w:p w:rsidR="00C44521" w:rsidRPr="00A73805" w:rsidRDefault="00C44521" w:rsidP="00506D91">
      <w:pPr>
        <w:pStyle w:val="Style15"/>
        <w:widowControl/>
        <w:numPr>
          <w:ilvl w:val="0"/>
          <w:numId w:val="18"/>
        </w:numPr>
        <w:spacing w:line="276" w:lineRule="auto"/>
        <w:ind w:left="426"/>
        <w:contextualSpacing/>
        <w:rPr>
          <w:rStyle w:val="FontStyle210"/>
          <w:sz w:val="28"/>
          <w:szCs w:val="28"/>
        </w:rPr>
      </w:pPr>
      <w:r w:rsidRPr="00A73805">
        <w:rPr>
          <w:rStyle w:val="FontStyle210"/>
          <w:sz w:val="28"/>
          <w:szCs w:val="28"/>
        </w:rPr>
        <w:t xml:space="preserve">Распредели числа </w:t>
      </w:r>
      <w:r w:rsidRPr="00A73805">
        <w:rPr>
          <w:rFonts w:eastAsia="TimesNewRoman"/>
          <w:color w:val="000000"/>
          <w:sz w:val="28"/>
          <w:u w:val="single"/>
        </w:rPr>
        <w:t>13, 3, 17, 10, 1, 15, 8, 18</w:t>
      </w:r>
      <w:r w:rsidRPr="00A73805">
        <w:rPr>
          <w:rFonts w:eastAsia="TimesNewRoman"/>
          <w:color w:val="000000"/>
          <w:sz w:val="28"/>
        </w:rPr>
        <w:t xml:space="preserve"> </w:t>
      </w:r>
      <w:r w:rsidRPr="00A73805">
        <w:rPr>
          <w:rStyle w:val="FontStyle210"/>
          <w:sz w:val="28"/>
          <w:szCs w:val="28"/>
        </w:rPr>
        <w:t>в две группы:</w:t>
      </w:r>
    </w:p>
    <w:p w:rsidR="00C44521" w:rsidRDefault="00C44521" w:rsidP="00C44521">
      <w:pPr>
        <w:pStyle w:val="Style15"/>
        <w:widowControl/>
        <w:spacing w:line="276" w:lineRule="auto"/>
        <w:ind w:left="720" w:firstLine="0"/>
        <w:contextualSpacing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>А) однозначные _____________________________</w:t>
      </w:r>
    </w:p>
    <w:p w:rsidR="00C44521" w:rsidRPr="00B264E4" w:rsidRDefault="00C44521" w:rsidP="00C44521">
      <w:pPr>
        <w:pStyle w:val="Style15"/>
        <w:widowControl/>
        <w:spacing w:line="276" w:lineRule="auto"/>
        <w:ind w:left="720" w:firstLine="0"/>
        <w:contextualSpacing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>Б) двузначные ______________________________</w:t>
      </w:r>
    </w:p>
    <w:p w:rsidR="00C44521" w:rsidRPr="00C44521" w:rsidRDefault="00C44521" w:rsidP="00C44521">
      <w:pPr>
        <w:pStyle w:val="Style15"/>
        <w:widowControl/>
        <w:spacing w:line="240" w:lineRule="auto"/>
        <w:ind w:left="720" w:firstLine="0"/>
        <w:rPr>
          <w:rStyle w:val="FontStyle210"/>
          <w:b/>
          <w:sz w:val="28"/>
          <w:szCs w:val="28"/>
        </w:rPr>
      </w:pPr>
    </w:p>
    <w:p w:rsidR="00415804" w:rsidRPr="00B264E4" w:rsidRDefault="00415804" w:rsidP="00506D91">
      <w:pPr>
        <w:pStyle w:val="Style15"/>
        <w:widowControl/>
        <w:numPr>
          <w:ilvl w:val="0"/>
          <w:numId w:val="18"/>
        </w:numPr>
        <w:spacing w:line="240" w:lineRule="auto"/>
        <w:ind w:left="426"/>
        <w:rPr>
          <w:rStyle w:val="FontStyle210"/>
          <w:b/>
          <w:sz w:val="28"/>
          <w:szCs w:val="28"/>
        </w:rPr>
      </w:pPr>
      <w:r w:rsidRPr="00A73805">
        <w:rPr>
          <w:rStyle w:val="FontStyle210"/>
          <w:sz w:val="28"/>
          <w:szCs w:val="28"/>
        </w:rPr>
        <w:t>Сравни числа, поставь знаки:</w:t>
      </w:r>
      <w:r w:rsidRPr="00B264E4">
        <w:rPr>
          <w:rStyle w:val="FontStyle210"/>
          <w:b/>
          <w:sz w:val="28"/>
          <w:szCs w:val="28"/>
        </w:rPr>
        <w:t xml:space="preserve">  &gt;  &lt;  =</w:t>
      </w:r>
    </w:p>
    <w:p w:rsidR="00415804" w:rsidRDefault="00415804" w:rsidP="00415804">
      <w:pPr>
        <w:pStyle w:val="Style15"/>
        <w:widowControl/>
        <w:spacing w:line="240" w:lineRule="auto"/>
        <w:ind w:left="720" w:firstLine="0"/>
        <w:rPr>
          <w:rStyle w:val="FontStyle210"/>
          <w:sz w:val="28"/>
          <w:szCs w:val="28"/>
        </w:rPr>
      </w:pPr>
    </w:p>
    <w:p w:rsidR="00415804" w:rsidRPr="001A339C" w:rsidRDefault="00415804" w:rsidP="00415804">
      <w:pPr>
        <w:pStyle w:val="Style15"/>
        <w:widowControl/>
        <w:spacing w:line="240" w:lineRule="auto"/>
        <w:ind w:left="720" w:firstLine="0"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 xml:space="preserve">3 … 5      </w:t>
      </w:r>
      <w:r w:rsidR="00B264E4">
        <w:rPr>
          <w:rStyle w:val="FontStyle210"/>
          <w:sz w:val="28"/>
          <w:szCs w:val="28"/>
        </w:rPr>
        <w:t>1</w:t>
      </w:r>
      <w:r>
        <w:rPr>
          <w:rStyle w:val="FontStyle210"/>
          <w:sz w:val="28"/>
          <w:szCs w:val="28"/>
        </w:rPr>
        <w:t xml:space="preserve">7 … </w:t>
      </w:r>
      <w:r w:rsidR="00B264E4">
        <w:rPr>
          <w:rStyle w:val="FontStyle210"/>
          <w:sz w:val="28"/>
          <w:szCs w:val="28"/>
        </w:rPr>
        <w:t>1</w:t>
      </w:r>
      <w:r>
        <w:rPr>
          <w:rStyle w:val="FontStyle210"/>
          <w:sz w:val="28"/>
          <w:szCs w:val="28"/>
        </w:rPr>
        <w:t>4      9 … 9</w:t>
      </w:r>
    </w:p>
    <w:p w:rsidR="00B264E4" w:rsidRDefault="00B264E4" w:rsidP="00415804">
      <w:pPr>
        <w:pStyle w:val="Style15"/>
        <w:widowControl/>
        <w:spacing w:line="276" w:lineRule="auto"/>
        <w:contextualSpacing/>
        <w:rPr>
          <w:rStyle w:val="FontStyle210"/>
          <w:sz w:val="28"/>
          <w:szCs w:val="28"/>
        </w:rPr>
      </w:pPr>
    </w:p>
    <w:p w:rsidR="00B264E4" w:rsidRPr="00A73805" w:rsidRDefault="00B264E4" w:rsidP="00506D91">
      <w:pPr>
        <w:pStyle w:val="Style15"/>
        <w:widowControl/>
        <w:numPr>
          <w:ilvl w:val="0"/>
          <w:numId w:val="18"/>
        </w:numPr>
        <w:spacing w:line="276" w:lineRule="auto"/>
        <w:ind w:left="426"/>
        <w:contextualSpacing/>
        <w:rPr>
          <w:rStyle w:val="FontStyle210"/>
          <w:sz w:val="28"/>
          <w:szCs w:val="28"/>
        </w:rPr>
      </w:pPr>
      <w:r w:rsidRPr="00A73805">
        <w:rPr>
          <w:rStyle w:val="FontStyle210"/>
          <w:sz w:val="28"/>
          <w:szCs w:val="28"/>
        </w:rPr>
        <w:t>Запиши величины: три сантиметра, восемь дециметров, пять литров</w:t>
      </w:r>
    </w:p>
    <w:p w:rsidR="00B264E4" w:rsidRDefault="00B264E4" w:rsidP="00B264E4">
      <w:pPr>
        <w:pStyle w:val="Style15"/>
        <w:widowControl/>
        <w:spacing w:line="276" w:lineRule="auto"/>
        <w:ind w:left="720" w:firstLine="0"/>
        <w:contextualSpacing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>_________________________________________________________</w:t>
      </w:r>
    </w:p>
    <w:p w:rsidR="00B264E4" w:rsidRDefault="00B264E4" w:rsidP="00B264E4">
      <w:pPr>
        <w:pStyle w:val="Style15"/>
        <w:widowControl/>
        <w:spacing w:line="276" w:lineRule="auto"/>
        <w:contextualSpacing/>
        <w:rPr>
          <w:rStyle w:val="FontStyle210"/>
          <w:sz w:val="28"/>
          <w:szCs w:val="28"/>
        </w:rPr>
      </w:pPr>
    </w:p>
    <w:p w:rsidR="00B264E4" w:rsidRPr="00A73805" w:rsidRDefault="00B264E4" w:rsidP="00506D91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="TimesNewRoman"/>
          <w:color w:val="000000"/>
          <w:sz w:val="28"/>
        </w:rPr>
      </w:pPr>
      <w:r w:rsidRPr="00A73805">
        <w:rPr>
          <w:rFonts w:eastAsia="TimesNewRoman"/>
          <w:color w:val="000000"/>
          <w:sz w:val="28"/>
        </w:rPr>
        <w:t xml:space="preserve">Запиши следующие </w:t>
      </w:r>
      <w:r w:rsidR="00A73805" w:rsidRPr="00A73805">
        <w:rPr>
          <w:rFonts w:eastAsia="TimesNewRoman"/>
          <w:color w:val="000000"/>
          <w:sz w:val="28"/>
        </w:rPr>
        <w:t>3</w:t>
      </w:r>
      <w:r w:rsidRPr="00A73805">
        <w:rPr>
          <w:rFonts w:eastAsia="TimesNewRoman"/>
          <w:color w:val="000000"/>
          <w:sz w:val="28"/>
        </w:rPr>
        <w:t xml:space="preserve"> числа последова</w:t>
      </w:r>
      <w:r w:rsidR="00A73805">
        <w:rPr>
          <w:rFonts w:eastAsia="TimesNewRoman"/>
          <w:color w:val="000000"/>
          <w:sz w:val="28"/>
        </w:rPr>
        <w:t>тельности</w:t>
      </w:r>
      <w:r w:rsidR="00E647CB">
        <w:rPr>
          <w:rFonts w:eastAsia="TimesNewRoman"/>
          <w:color w:val="000000"/>
          <w:sz w:val="28"/>
        </w:rPr>
        <w:t>. Укажи закономерность.</w:t>
      </w:r>
    </w:p>
    <w:p w:rsidR="00A73805" w:rsidRDefault="00B264E4" w:rsidP="00A73805">
      <w:pPr>
        <w:rPr>
          <w:sz w:val="28"/>
          <w:szCs w:val="28"/>
        </w:rPr>
      </w:pPr>
      <w:r w:rsidRPr="00B264E4">
        <w:rPr>
          <w:rFonts w:eastAsia="TimesNewRoman"/>
          <w:color w:val="000000"/>
          <w:sz w:val="28"/>
        </w:rPr>
        <w:t xml:space="preserve">             </w:t>
      </w:r>
      <w:r w:rsidR="00A73805">
        <w:rPr>
          <w:sz w:val="28"/>
          <w:szCs w:val="28"/>
        </w:rPr>
        <w:t>14, 12, 10, 8, …, …, … .</w:t>
      </w:r>
    </w:p>
    <w:p w:rsidR="00B264E4" w:rsidRPr="00B264E4" w:rsidRDefault="00B264E4" w:rsidP="00B264E4">
      <w:pPr>
        <w:autoSpaceDE w:val="0"/>
        <w:autoSpaceDN w:val="0"/>
        <w:adjustRightInd w:val="0"/>
        <w:rPr>
          <w:rFonts w:eastAsia="TimesNewRoman"/>
          <w:color w:val="000000"/>
          <w:sz w:val="28"/>
        </w:rPr>
      </w:pPr>
    </w:p>
    <w:p w:rsidR="00415804" w:rsidRPr="00A73805" w:rsidRDefault="00EA07DB" w:rsidP="00506D91">
      <w:pPr>
        <w:pStyle w:val="aa"/>
        <w:pBdr>
          <w:top w:val="single" w:sz="12" w:space="1" w:color="auto"/>
        </w:pBdr>
        <w:spacing w:before="240"/>
        <w:ind w:left="284" w:hanging="283"/>
        <w:contextualSpacing w:val="0"/>
        <w:jc w:val="both"/>
        <w:rPr>
          <w:sz w:val="28"/>
          <w:szCs w:val="28"/>
        </w:rPr>
      </w:pPr>
      <w:r w:rsidRPr="00EA07DB">
        <w:rPr>
          <w:b/>
          <w:noProof/>
          <w:sz w:val="28"/>
          <w:szCs w:val="28"/>
        </w:rPr>
        <w:pict>
          <v:rect id="_x0000_s1118" style="position:absolute;left:0;text-align:left;margin-left:293pt;margin-top:16.8pt;width:18.4pt;height:15.9pt;z-index:251726848"/>
        </w:pict>
      </w:r>
      <w:r w:rsidR="00A73805">
        <w:rPr>
          <w:b/>
          <w:sz w:val="28"/>
          <w:szCs w:val="28"/>
        </w:rPr>
        <w:t xml:space="preserve">8.  </w:t>
      </w:r>
      <w:r w:rsidR="00415804" w:rsidRPr="00A73805">
        <w:rPr>
          <w:sz w:val="28"/>
          <w:szCs w:val="28"/>
        </w:rPr>
        <w:t>Какие цифры</w:t>
      </w:r>
      <w:r w:rsidR="00506D91">
        <w:rPr>
          <w:sz w:val="28"/>
          <w:szCs w:val="28"/>
        </w:rPr>
        <w:t xml:space="preserve"> нужно написать вместо знака   </w:t>
      </w:r>
      <w:r w:rsidR="00483203" w:rsidRPr="00A73805">
        <w:rPr>
          <w:sz w:val="28"/>
          <w:szCs w:val="28"/>
        </w:rPr>
        <w:t xml:space="preserve">      в неравенствах, чтобы они были верными. Вставь подходящие цифры.</w:t>
      </w:r>
    </w:p>
    <w:p w:rsidR="00A73805" w:rsidRPr="00483203" w:rsidRDefault="00EA07DB" w:rsidP="00A73805">
      <w:pPr>
        <w:pStyle w:val="aa"/>
        <w:pBdr>
          <w:top w:val="single" w:sz="12" w:space="1" w:color="auto"/>
        </w:pBdr>
        <w:spacing w:before="240"/>
        <w:ind w:left="709" w:hanging="283"/>
        <w:contextualSpacing w:val="0"/>
        <w:jc w:val="both"/>
        <w:rPr>
          <w:sz w:val="28"/>
          <w:szCs w:val="28"/>
        </w:rPr>
      </w:pPr>
      <w:r w:rsidRPr="00EA07DB">
        <w:rPr>
          <w:noProof/>
        </w:rPr>
        <w:pict>
          <v:rect id="_x0000_s1119" style="position:absolute;left:0;text-align:left;margin-left:50.5pt;margin-top:26.3pt;width:18.4pt;height:15.9pt;z-index:251727872"/>
        </w:pict>
      </w:r>
      <w:r w:rsidRPr="00EA07DB">
        <w:rPr>
          <w:noProof/>
        </w:rPr>
        <w:pict>
          <v:rect id="_x0000_s1122" style="position:absolute;left:0;text-align:left;margin-left:358.35pt;margin-top:26.3pt;width:18.4pt;height:15.9pt;z-index:251730944"/>
        </w:pict>
      </w:r>
      <w:r w:rsidRPr="00EA07DB">
        <w:rPr>
          <w:noProof/>
        </w:rPr>
        <w:pict>
          <v:rect id="_x0000_s1121" style="position:absolute;left:0;text-align:left;margin-left:318.95pt;margin-top:26.3pt;width:18.4pt;height:15.9pt;z-index:251729920"/>
        </w:pict>
      </w:r>
      <w:r w:rsidRPr="00EA07DB">
        <w:rPr>
          <w:noProof/>
        </w:rPr>
        <w:pict>
          <v:rect id="_x0000_s1120" style="position:absolute;left:0;text-align:left;margin-left:179.15pt;margin-top:26.3pt;width:18.4pt;height:15.9pt;z-index:251728896"/>
        </w:pict>
      </w:r>
    </w:p>
    <w:p w:rsidR="00483203" w:rsidRPr="00A73805" w:rsidRDefault="00415804" w:rsidP="00A73805">
      <w:pPr>
        <w:pStyle w:val="aa"/>
        <w:numPr>
          <w:ilvl w:val="0"/>
          <w:numId w:val="20"/>
        </w:numPr>
        <w:spacing w:before="240" w:after="240" w:line="360" w:lineRule="auto"/>
        <w:rPr>
          <w:sz w:val="28"/>
          <w:szCs w:val="28"/>
        </w:rPr>
      </w:pPr>
      <w:r w:rsidRPr="00A73805">
        <w:rPr>
          <w:sz w:val="28"/>
          <w:szCs w:val="28"/>
        </w:rPr>
        <w:t xml:space="preserve">&lt; </w:t>
      </w:r>
      <w:r w:rsidR="00483203" w:rsidRPr="00A73805">
        <w:rPr>
          <w:sz w:val="28"/>
          <w:szCs w:val="28"/>
        </w:rPr>
        <w:t>20                        0  &gt; 15                    1        =        3</w:t>
      </w:r>
    </w:p>
    <w:p w:rsidR="00415804" w:rsidRPr="008F1815" w:rsidRDefault="00415804" w:rsidP="00415804">
      <w:pPr>
        <w:ind w:left="1077"/>
        <w:rPr>
          <w:i/>
          <w:sz w:val="28"/>
          <w:szCs w:val="28"/>
          <w:u w:val="single"/>
        </w:rPr>
      </w:pPr>
    </w:p>
    <w:p w:rsidR="00415804" w:rsidRPr="008F1815" w:rsidRDefault="00415804" w:rsidP="00506D91">
      <w:pPr>
        <w:pStyle w:val="aa"/>
        <w:numPr>
          <w:ilvl w:val="0"/>
          <w:numId w:val="21"/>
        </w:numPr>
        <w:pBdr>
          <w:top w:val="single" w:sz="12" w:space="1" w:color="auto"/>
        </w:pBdr>
        <w:spacing w:before="240"/>
        <w:ind w:left="426"/>
        <w:contextualSpacing w:val="0"/>
        <w:jc w:val="both"/>
        <w:rPr>
          <w:sz w:val="28"/>
          <w:szCs w:val="28"/>
        </w:rPr>
      </w:pPr>
      <w:r w:rsidRPr="008F1815">
        <w:rPr>
          <w:sz w:val="28"/>
          <w:szCs w:val="28"/>
        </w:rPr>
        <w:t>Для проведения лотереи были выпущены билеты с номерами от 1</w:t>
      </w:r>
      <w:r w:rsidR="00483203">
        <w:rPr>
          <w:sz w:val="28"/>
          <w:szCs w:val="28"/>
        </w:rPr>
        <w:t>0</w:t>
      </w:r>
      <w:r w:rsidRPr="008F1815">
        <w:rPr>
          <w:sz w:val="28"/>
          <w:szCs w:val="28"/>
        </w:rPr>
        <w:t xml:space="preserve"> до </w:t>
      </w:r>
      <w:r w:rsidR="00483203">
        <w:rPr>
          <w:sz w:val="28"/>
          <w:szCs w:val="28"/>
        </w:rPr>
        <w:t>20</w:t>
      </w:r>
      <w:r w:rsidRPr="008F18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815">
        <w:rPr>
          <w:sz w:val="28"/>
          <w:szCs w:val="28"/>
        </w:rPr>
        <w:t xml:space="preserve">Особый приз – телевизор – выигрывают билеты с номерами, в записи которых сумма цифр равна </w:t>
      </w:r>
      <w:r w:rsidR="00483203">
        <w:rPr>
          <w:sz w:val="28"/>
          <w:szCs w:val="28"/>
        </w:rPr>
        <w:t>2</w:t>
      </w:r>
      <w:r w:rsidRPr="008F1815">
        <w:rPr>
          <w:sz w:val="28"/>
          <w:szCs w:val="28"/>
        </w:rPr>
        <w:t>. Запиши номера всех выигрышных билетов.</w:t>
      </w:r>
    </w:p>
    <w:p w:rsidR="00415804" w:rsidRDefault="00415804" w:rsidP="00415804">
      <w:pPr>
        <w:pStyle w:val="af"/>
        <w:spacing w:before="240" w:after="240"/>
        <w:rPr>
          <w:bCs/>
          <w:szCs w:val="28"/>
          <w:u w:val="single"/>
        </w:rPr>
      </w:pPr>
      <w:r w:rsidRPr="008F1815">
        <w:rPr>
          <w:szCs w:val="28"/>
        </w:rPr>
        <w:t>Номера выигрышных билетов</w:t>
      </w:r>
      <w:r w:rsidRPr="008F1815">
        <w:rPr>
          <w:b/>
          <w:bCs/>
          <w:szCs w:val="28"/>
        </w:rPr>
        <w:t xml:space="preserve"> </w:t>
      </w:r>
      <w:r w:rsidRPr="008F1815">
        <w:rPr>
          <w:bCs/>
          <w:szCs w:val="28"/>
          <w:u w:val="single"/>
        </w:rPr>
        <w:tab/>
      </w:r>
      <w:r w:rsidRPr="008F1815">
        <w:rPr>
          <w:bCs/>
          <w:szCs w:val="28"/>
          <w:u w:val="single"/>
        </w:rPr>
        <w:tab/>
      </w:r>
      <w:r w:rsidRPr="008F1815">
        <w:rPr>
          <w:bCs/>
          <w:szCs w:val="28"/>
          <w:u w:val="single"/>
        </w:rPr>
        <w:tab/>
      </w:r>
      <w:r w:rsidRPr="008F1815">
        <w:rPr>
          <w:bCs/>
          <w:szCs w:val="28"/>
          <w:u w:val="single"/>
        </w:rPr>
        <w:tab/>
        <w:t xml:space="preserve"> </w:t>
      </w:r>
    </w:p>
    <w:p w:rsidR="00E647CB" w:rsidRPr="00E647CB" w:rsidRDefault="00E647CB" w:rsidP="00415804">
      <w:pPr>
        <w:pStyle w:val="af"/>
        <w:spacing w:before="240" w:after="240"/>
        <w:rPr>
          <w:bCs/>
          <w:szCs w:val="28"/>
        </w:rPr>
      </w:pPr>
      <w:r w:rsidRPr="00E647CB">
        <w:rPr>
          <w:bCs/>
          <w:szCs w:val="28"/>
        </w:rPr>
        <w:lastRenderedPageBreak/>
        <w:t>Докажи</w:t>
      </w:r>
      <w:r>
        <w:rPr>
          <w:bCs/>
          <w:szCs w:val="28"/>
        </w:rPr>
        <w:t xml:space="preserve"> ________________________</w:t>
      </w:r>
    </w:p>
    <w:p w:rsidR="00415804" w:rsidRDefault="00A73805" w:rsidP="00506D91">
      <w:pPr>
        <w:pStyle w:val="BodyText21"/>
        <w:numPr>
          <w:ilvl w:val="0"/>
          <w:numId w:val="21"/>
        </w:numPr>
        <w:ind w:left="426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</w:t>
      </w:r>
      <w:r w:rsidR="00415804">
        <w:rPr>
          <w:rFonts w:ascii="Times New Roman" w:hAnsi="Times New Roman"/>
          <w:b w:val="0"/>
          <w:lang w:val="ru-RU"/>
        </w:rPr>
        <w:t>Ребята играли на компьютере. В каждой игре побеждает тот, кто заработает больше очков.</w:t>
      </w:r>
    </w:p>
    <w:p w:rsidR="00415804" w:rsidRDefault="00415804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В таблице указано, сколько очков заработал каждый игрок.</w:t>
      </w:r>
    </w:p>
    <w:tbl>
      <w:tblPr>
        <w:tblStyle w:val="a9"/>
        <w:tblW w:w="0" w:type="auto"/>
        <w:tblLook w:val="04A0"/>
      </w:tblPr>
      <w:tblGrid>
        <w:gridCol w:w="3261"/>
        <w:gridCol w:w="3311"/>
        <w:gridCol w:w="3281"/>
      </w:tblGrid>
      <w:tr w:rsidR="00415804" w:rsidRPr="00E25FCB" w:rsidTr="009531BE">
        <w:tc>
          <w:tcPr>
            <w:tcW w:w="3560" w:type="dxa"/>
            <w:vMerge w:val="restart"/>
          </w:tcPr>
          <w:p w:rsidR="00415804" w:rsidRPr="00E25FCB" w:rsidRDefault="00415804" w:rsidP="009531BE">
            <w:pPr>
              <w:pStyle w:val="BodyText2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</w:t>
            </w:r>
          </w:p>
        </w:tc>
        <w:tc>
          <w:tcPr>
            <w:tcW w:w="7122" w:type="dxa"/>
            <w:gridSpan w:val="2"/>
          </w:tcPr>
          <w:p w:rsidR="00415804" w:rsidRPr="00E25FCB" w:rsidRDefault="00415804" w:rsidP="009531BE">
            <w:pPr>
              <w:pStyle w:val="BodyText2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</w:t>
            </w:r>
          </w:p>
        </w:tc>
      </w:tr>
      <w:tr w:rsidR="00415804" w:rsidTr="009531BE">
        <w:tc>
          <w:tcPr>
            <w:tcW w:w="3560" w:type="dxa"/>
            <w:vMerge/>
          </w:tcPr>
          <w:p w:rsidR="00415804" w:rsidRDefault="00415804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561" w:type="dxa"/>
          </w:tcPr>
          <w:p w:rsidR="00415804" w:rsidRPr="00E25FCB" w:rsidRDefault="00415804" w:rsidP="009531BE">
            <w:pPr>
              <w:pStyle w:val="BodyText21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25FCB">
              <w:rPr>
                <w:rFonts w:ascii="Times New Roman" w:hAnsi="Times New Roman"/>
                <w:i/>
                <w:lang w:val="ru-RU"/>
              </w:rPr>
              <w:t>«Космос»</w:t>
            </w:r>
          </w:p>
        </w:tc>
        <w:tc>
          <w:tcPr>
            <w:tcW w:w="3561" w:type="dxa"/>
          </w:tcPr>
          <w:p w:rsidR="00415804" w:rsidRPr="00E25FCB" w:rsidRDefault="00415804" w:rsidP="009531BE">
            <w:pPr>
              <w:pStyle w:val="BodyText21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25FCB">
              <w:rPr>
                <w:rFonts w:ascii="Times New Roman" w:hAnsi="Times New Roman"/>
                <w:i/>
                <w:lang w:val="ru-RU"/>
              </w:rPr>
              <w:t>«Цирк»</w:t>
            </w:r>
          </w:p>
        </w:tc>
      </w:tr>
      <w:tr w:rsidR="00415804" w:rsidTr="009531BE">
        <w:tc>
          <w:tcPr>
            <w:tcW w:w="3560" w:type="dxa"/>
          </w:tcPr>
          <w:p w:rsidR="00415804" w:rsidRDefault="00415804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Лена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</w:t>
            </w:r>
          </w:p>
        </w:tc>
      </w:tr>
      <w:tr w:rsidR="00415804" w:rsidTr="009531BE">
        <w:tc>
          <w:tcPr>
            <w:tcW w:w="3560" w:type="dxa"/>
          </w:tcPr>
          <w:p w:rsidR="00415804" w:rsidRDefault="00415804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Антон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415804" w:rsidTr="009531BE">
        <w:tc>
          <w:tcPr>
            <w:tcW w:w="3560" w:type="dxa"/>
          </w:tcPr>
          <w:p w:rsidR="00415804" w:rsidRDefault="00415804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Вера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</w:tr>
      <w:tr w:rsidR="00415804" w:rsidTr="009531BE">
        <w:tc>
          <w:tcPr>
            <w:tcW w:w="3560" w:type="dxa"/>
          </w:tcPr>
          <w:p w:rsidR="00415804" w:rsidRDefault="00415804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Степа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3561" w:type="dxa"/>
          </w:tcPr>
          <w:p w:rsidR="00415804" w:rsidRDefault="00415804" w:rsidP="009531BE">
            <w:pPr>
              <w:pStyle w:val="BodyText21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6</w:t>
            </w:r>
          </w:p>
        </w:tc>
      </w:tr>
    </w:tbl>
    <w:p w:rsidR="00415804" w:rsidRDefault="00415804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15804" w:rsidRDefault="00EA07DB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noProof/>
          <w:lang w:val="ru-RU"/>
        </w:rPr>
        <w:pict>
          <v:rect id="_x0000_s1108" style="position:absolute;left:0;text-align:left;margin-left:444.55pt;margin-top:13.45pt;width:20.95pt;height:17.55pt;z-index:-251599872"/>
        </w:pict>
      </w:r>
      <w:r w:rsidR="00415804">
        <w:rPr>
          <w:rFonts w:ascii="Times New Roman" w:hAnsi="Times New Roman"/>
          <w:b w:val="0"/>
          <w:lang w:val="ru-RU"/>
        </w:rPr>
        <w:t>Ответь на вопросы</w:t>
      </w:r>
    </w:p>
    <w:p w:rsidR="00415804" w:rsidRDefault="00415804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А) Сколько очков заработала Вера в игре «Цирк»? Отметь ответ   Х  </w:t>
      </w:r>
    </w:p>
    <w:p w:rsidR="00415804" w:rsidRDefault="00415804" w:rsidP="00415804">
      <w:pPr>
        <w:pStyle w:val="BodyText21"/>
        <w:ind w:firstLine="709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</w:t>
      </w:r>
    </w:p>
    <w:p w:rsidR="00415804" w:rsidRDefault="00415804" w:rsidP="00415804">
      <w:pPr>
        <w:pStyle w:val="BodyText21"/>
        <w:ind w:firstLine="709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2               3              4               6</w:t>
      </w:r>
    </w:p>
    <w:p w:rsidR="00415804" w:rsidRDefault="00EA07DB" w:rsidP="00415804">
      <w:pPr>
        <w:pStyle w:val="BodyText21"/>
        <w:ind w:firstLine="709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noProof/>
          <w:lang w:val="ru-RU"/>
        </w:rPr>
        <w:pict>
          <v:rect id="_x0000_s1114" style="position:absolute;left:0;text-align:left;margin-left:335.15pt;margin-top:.6pt;width:25.95pt;height:22.6pt;z-index:251722752"/>
        </w:pict>
      </w:r>
      <w:r>
        <w:rPr>
          <w:rFonts w:ascii="Times New Roman" w:hAnsi="Times New Roman"/>
          <w:b w:val="0"/>
          <w:noProof/>
          <w:lang w:val="ru-RU"/>
        </w:rPr>
        <w:pict>
          <v:rect id="_x0000_s1115" style="position:absolute;left:0;text-align:left;margin-left:275.3pt;margin-top:.6pt;width:25.95pt;height:22.6pt;z-index:251723776"/>
        </w:pict>
      </w:r>
      <w:r>
        <w:rPr>
          <w:rFonts w:ascii="Times New Roman" w:hAnsi="Times New Roman"/>
          <w:b w:val="0"/>
          <w:noProof/>
          <w:lang w:val="ru-RU"/>
        </w:rPr>
        <w:pict>
          <v:rect id="_x0000_s1116" style="position:absolute;left:0;text-align:left;margin-left:217.9pt;margin-top:.6pt;width:25.95pt;height:22.6pt;z-index:251724800"/>
        </w:pict>
      </w:r>
      <w:r>
        <w:rPr>
          <w:rFonts w:ascii="Times New Roman" w:hAnsi="Times New Roman"/>
          <w:b w:val="0"/>
          <w:noProof/>
          <w:lang w:val="ru-RU"/>
        </w:rPr>
        <w:pict>
          <v:rect id="_x0000_s1117" style="position:absolute;left:0;text-align:left;margin-left:150pt;margin-top:5.1pt;width:25.95pt;height:22.6pt;z-index:251725824"/>
        </w:pict>
      </w:r>
    </w:p>
    <w:p w:rsidR="00415804" w:rsidRDefault="00415804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415804" w:rsidRDefault="00EA07DB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noProof/>
          <w:lang w:val="ru-RU"/>
        </w:rPr>
        <w:pict>
          <v:rect id="_x0000_s1109" style="position:absolute;left:0;text-align:left;margin-left:335.15pt;margin-top:3.05pt;width:16.75pt;height:12.55pt;z-index:-251598848"/>
        </w:pict>
      </w:r>
      <w:r w:rsidR="00415804">
        <w:rPr>
          <w:rFonts w:ascii="Times New Roman" w:hAnsi="Times New Roman"/>
          <w:b w:val="0"/>
          <w:lang w:val="ru-RU"/>
        </w:rPr>
        <w:t>Б) Кто победил в игре «Космос»? Отметь ответ   Х</w:t>
      </w:r>
    </w:p>
    <w:p w:rsidR="00415804" w:rsidRPr="00920D79" w:rsidRDefault="00415804" w:rsidP="00415804">
      <w:pPr>
        <w:pStyle w:val="BodyText21"/>
        <w:ind w:firstLine="709"/>
        <w:jc w:val="both"/>
        <w:rPr>
          <w:rFonts w:ascii="Times New Roman" w:hAnsi="Times New Roman"/>
          <w:b w:val="0"/>
          <w:sz w:val="22"/>
          <w:lang w:val="ru-RU"/>
        </w:rPr>
      </w:pPr>
    </w:p>
    <w:p w:rsidR="00415804" w:rsidRDefault="00EA07DB" w:rsidP="00415804">
      <w:pPr>
        <w:pStyle w:val="BodyText21"/>
        <w:ind w:firstLine="709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noProof/>
          <w:lang w:val="ru-RU"/>
        </w:rPr>
        <w:pict>
          <v:rect id="_x0000_s1113" style="position:absolute;left:0;text-align:left;margin-left:335.15pt;margin-top:15.55pt;width:25.95pt;height:22.6pt;z-index:251721728"/>
        </w:pict>
      </w:r>
      <w:r>
        <w:rPr>
          <w:rFonts w:ascii="Times New Roman" w:hAnsi="Times New Roman"/>
          <w:b w:val="0"/>
          <w:noProof/>
          <w:lang w:val="ru-RU"/>
        </w:rPr>
        <w:pict>
          <v:rect id="_x0000_s1112" style="position:absolute;left:0;text-align:left;margin-left:275.3pt;margin-top:15.55pt;width:25.95pt;height:22.6pt;z-index:251720704"/>
        </w:pict>
      </w:r>
      <w:r>
        <w:rPr>
          <w:rFonts w:ascii="Times New Roman" w:hAnsi="Times New Roman"/>
          <w:b w:val="0"/>
          <w:noProof/>
          <w:lang w:val="ru-RU"/>
        </w:rPr>
        <w:pict>
          <v:rect id="_x0000_s1111" style="position:absolute;left:0;text-align:left;margin-left:212.95pt;margin-top:15.55pt;width:25.95pt;height:22.6pt;z-index:251719680"/>
        </w:pict>
      </w:r>
      <w:r>
        <w:rPr>
          <w:rFonts w:ascii="Times New Roman" w:hAnsi="Times New Roman"/>
          <w:b w:val="0"/>
          <w:noProof/>
          <w:lang w:val="ru-RU"/>
        </w:rPr>
        <w:pict>
          <v:rect id="_x0000_s1110" style="position:absolute;left:0;text-align:left;margin-left:154.05pt;margin-top:15.55pt;width:25.95pt;height:22.6pt;z-index:251718656"/>
        </w:pict>
      </w:r>
      <w:r w:rsidR="00415804">
        <w:rPr>
          <w:rFonts w:ascii="Times New Roman" w:hAnsi="Times New Roman"/>
          <w:b w:val="0"/>
          <w:lang w:val="ru-RU"/>
        </w:rPr>
        <w:t>Лена       Антон       Вера       Степа</w:t>
      </w:r>
    </w:p>
    <w:p w:rsidR="00415804" w:rsidRDefault="00415804" w:rsidP="00415804">
      <w:pPr>
        <w:pStyle w:val="BodyText21"/>
        <w:ind w:firstLine="709"/>
        <w:jc w:val="center"/>
        <w:rPr>
          <w:rFonts w:ascii="Times New Roman" w:hAnsi="Times New Roman"/>
          <w:b w:val="0"/>
          <w:lang w:val="ru-RU"/>
        </w:rPr>
      </w:pPr>
    </w:p>
    <w:p w:rsidR="00415804" w:rsidRDefault="00415804" w:rsidP="00415804">
      <w:pPr>
        <w:pStyle w:val="BodyText21"/>
        <w:ind w:firstLine="709"/>
        <w:jc w:val="center"/>
        <w:rPr>
          <w:rFonts w:ascii="Times New Roman" w:hAnsi="Times New Roman"/>
          <w:b w:val="0"/>
          <w:lang w:val="ru-RU"/>
        </w:rPr>
      </w:pPr>
    </w:p>
    <w:p w:rsidR="00415804" w:rsidRDefault="00415804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1F1E8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</w:t>
      </w: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506D91" w:rsidRDefault="00506D9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1F1E81" w:rsidRDefault="001F1E8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lastRenderedPageBreak/>
        <w:t xml:space="preserve"> Ребята, </w:t>
      </w:r>
      <w:r w:rsidR="00BB1EB3" w:rsidRPr="00BB1EB3">
        <w:rPr>
          <w:rFonts w:ascii="Times New Roman" w:hAnsi="Times New Roman"/>
          <w:i/>
          <w:lang w:val="ru-RU"/>
        </w:rPr>
        <w:t>после</w:t>
      </w:r>
      <w:r>
        <w:rPr>
          <w:rFonts w:ascii="Times New Roman" w:hAnsi="Times New Roman"/>
          <w:b w:val="0"/>
          <w:lang w:val="ru-RU"/>
        </w:rPr>
        <w:t xml:space="preserve"> выполнени</w:t>
      </w:r>
      <w:r w:rsidR="00BB1EB3">
        <w:rPr>
          <w:rFonts w:ascii="Times New Roman" w:hAnsi="Times New Roman"/>
          <w:b w:val="0"/>
          <w:lang w:val="ru-RU"/>
        </w:rPr>
        <w:t>я</w:t>
      </w:r>
      <w:r>
        <w:rPr>
          <w:rFonts w:ascii="Times New Roman" w:hAnsi="Times New Roman"/>
          <w:b w:val="0"/>
          <w:lang w:val="ru-RU"/>
        </w:rPr>
        <w:t xml:space="preserve"> работы</w:t>
      </w:r>
      <w:r w:rsidR="00BB1EB3">
        <w:rPr>
          <w:rFonts w:ascii="Times New Roman" w:hAnsi="Times New Roman"/>
          <w:b w:val="0"/>
          <w:lang w:val="ru-RU"/>
        </w:rPr>
        <w:t xml:space="preserve">, </w:t>
      </w:r>
      <w:r>
        <w:rPr>
          <w:rFonts w:ascii="Times New Roman" w:hAnsi="Times New Roman"/>
          <w:b w:val="0"/>
          <w:lang w:val="ru-RU"/>
        </w:rPr>
        <w:t xml:space="preserve"> в оценочном листе оцените каждое умение</w:t>
      </w:r>
      <w:r w:rsidR="00BB1EB3">
        <w:rPr>
          <w:rFonts w:ascii="Times New Roman" w:hAnsi="Times New Roman"/>
          <w:b w:val="0"/>
          <w:lang w:val="ru-RU"/>
        </w:rPr>
        <w:t xml:space="preserve"> по выполненной работе</w:t>
      </w:r>
      <w:r>
        <w:rPr>
          <w:rFonts w:ascii="Times New Roman" w:hAnsi="Times New Roman"/>
          <w:b w:val="0"/>
          <w:lang w:val="ru-RU"/>
        </w:rPr>
        <w:t>, нарисовав кружок соответствующего цвета:</w:t>
      </w:r>
    </w:p>
    <w:tbl>
      <w:tblPr>
        <w:tblStyle w:val="a9"/>
        <w:tblW w:w="0" w:type="auto"/>
        <w:tblLook w:val="04A0"/>
      </w:tblPr>
      <w:tblGrid>
        <w:gridCol w:w="3253"/>
        <w:gridCol w:w="3347"/>
        <w:gridCol w:w="3253"/>
      </w:tblGrid>
      <w:tr w:rsidR="001F1E81" w:rsidTr="009531BE">
        <w:tc>
          <w:tcPr>
            <w:tcW w:w="3560" w:type="dxa"/>
          </w:tcPr>
          <w:p w:rsidR="001F1E81" w:rsidRPr="002D1912" w:rsidRDefault="001F1E81" w:rsidP="009531BE">
            <w:pPr>
              <w:pStyle w:val="BodyText21"/>
              <w:jc w:val="both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804315">
              <w:rPr>
                <w:rFonts w:ascii="Times New Roman" w:hAnsi="Times New Roman"/>
                <w:noProof/>
                <w:color w:val="000000"/>
                <w:lang w:val="ru-RU"/>
              </w:rPr>
              <w:drawing>
                <wp:inline distT="0" distB="0" distL="0" distR="0">
                  <wp:extent cx="431800" cy="504825"/>
                  <wp:effectExtent l="19050" t="0" r="6350" b="0"/>
                  <wp:docPr id="2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00" cy="504825"/>
                            <a:chOff x="7740650" y="1392238"/>
                            <a:chExt cx="431800" cy="504825"/>
                          </a:xfrm>
                        </a:grpSpPr>
                        <a:sp>
                          <a:nvSpPr>
                            <a:cNvPr id="16" name="Овал 15"/>
                            <a:cNvSpPr/>
                          </a:nvSpPr>
                          <a:spPr>
                            <a:xfrm>
                              <a:off x="7740650" y="1392238"/>
                              <a:ext cx="431800" cy="50482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2D1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912">
              <w:rPr>
                <w:rFonts w:ascii="Times New Roman" w:hAnsi="Times New Roman"/>
                <w:color w:val="000000"/>
              </w:rPr>
              <w:t>умею</w:t>
            </w:r>
            <w:proofErr w:type="spellEnd"/>
          </w:p>
        </w:tc>
        <w:tc>
          <w:tcPr>
            <w:tcW w:w="3561" w:type="dxa"/>
          </w:tcPr>
          <w:p w:rsidR="001F1E81" w:rsidRPr="002D1912" w:rsidRDefault="001F1E81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804315">
              <w:rPr>
                <w:rFonts w:ascii="Times New Roman" w:hAnsi="Times New Roman"/>
                <w:noProof/>
                <w:color w:val="000000"/>
                <w:lang w:val="ru-RU"/>
              </w:rPr>
              <w:drawing>
                <wp:inline distT="0" distB="0" distL="0" distR="0">
                  <wp:extent cx="431800" cy="504825"/>
                  <wp:effectExtent l="19050" t="0" r="6350" b="0"/>
                  <wp:docPr id="2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00" cy="504825"/>
                            <a:chOff x="6426200" y="1363663"/>
                            <a:chExt cx="431800" cy="504825"/>
                          </a:xfrm>
                        </a:grpSpPr>
                        <a:sp>
                          <a:nvSpPr>
                            <a:cNvPr id="17" name="Овал 16"/>
                            <a:cNvSpPr/>
                          </a:nvSpPr>
                          <a:spPr>
                            <a:xfrm>
                              <a:off x="6426200" y="1363663"/>
                              <a:ext cx="431800" cy="50482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proofErr w:type="spellStart"/>
            <w:r w:rsidRPr="002D1912">
              <w:rPr>
                <w:rFonts w:ascii="Times New Roman" w:hAnsi="Times New Roman"/>
                <w:color w:val="000000"/>
              </w:rPr>
              <w:t>сомневаюсь</w:t>
            </w:r>
            <w:proofErr w:type="spellEnd"/>
          </w:p>
        </w:tc>
        <w:tc>
          <w:tcPr>
            <w:tcW w:w="3561" w:type="dxa"/>
          </w:tcPr>
          <w:p w:rsidR="001F1E81" w:rsidRPr="00816DC1" w:rsidRDefault="001F1E81" w:rsidP="009531BE">
            <w:pPr>
              <w:pStyle w:val="BodyText21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804315">
              <w:rPr>
                <w:rFonts w:ascii="Times New Roman" w:hAnsi="Times New Roman"/>
                <w:b w:val="0"/>
                <w:noProof/>
                <w:lang w:val="ru-RU"/>
              </w:rPr>
              <w:drawing>
                <wp:inline distT="0" distB="0" distL="0" distR="0">
                  <wp:extent cx="431800" cy="499730"/>
                  <wp:effectExtent l="19050" t="0" r="6350" b="0"/>
                  <wp:docPr id="2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00" cy="504825"/>
                            <a:chOff x="5040313" y="1363663"/>
                            <a:chExt cx="431800" cy="504825"/>
                          </a:xfrm>
                        </a:grpSpPr>
                        <a:sp>
                          <a:nvSpPr>
                            <a:cNvPr id="15" name="Овал 14"/>
                            <a:cNvSpPr/>
                          </a:nvSpPr>
                          <a:spPr>
                            <a:xfrm>
                              <a:off x="5040313" y="1363663"/>
                              <a:ext cx="431800" cy="5048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816DC1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не умею</w:t>
            </w:r>
          </w:p>
        </w:tc>
      </w:tr>
    </w:tbl>
    <w:p w:rsidR="001F1E81" w:rsidRDefault="001F1E81" w:rsidP="001F1E81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1F1E81" w:rsidRPr="002D1912" w:rsidRDefault="001F1E81" w:rsidP="001F1E81">
      <w:pPr>
        <w:rPr>
          <w:b/>
          <w:i/>
          <w:sz w:val="28"/>
          <w:szCs w:val="28"/>
        </w:rPr>
      </w:pPr>
      <w:r w:rsidRPr="002D1912">
        <w:rPr>
          <w:b/>
          <w:i/>
          <w:sz w:val="28"/>
          <w:szCs w:val="28"/>
        </w:rPr>
        <w:t>Оценочный лист</w:t>
      </w:r>
    </w:p>
    <w:tbl>
      <w:tblPr>
        <w:tblStyle w:val="a9"/>
        <w:tblW w:w="0" w:type="auto"/>
        <w:tblLook w:val="04A0"/>
      </w:tblPr>
      <w:tblGrid>
        <w:gridCol w:w="1036"/>
        <w:gridCol w:w="7328"/>
        <w:gridCol w:w="1489"/>
      </w:tblGrid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69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умения</w:t>
            </w:r>
          </w:p>
        </w:tc>
        <w:tc>
          <w:tcPr>
            <w:tcW w:w="1566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69" w:type="dxa"/>
          </w:tcPr>
          <w:p w:rsidR="001F1E81" w:rsidRDefault="001F1E81" w:rsidP="009531BE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читать и записывать числа в пределах 20</w:t>
            </w:r>
          </w:p>
          <w:p w:rsidR="00800F9E" w:rsidRDefault="00800F9E" w:rsidP="0095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 w:rsidRPr="00EA07DB">
              <w:rPr>
                <w:b/>
                <w:noProof/>
                <w:sz w:val="24"/>
                <w:szCs w:val="24"/>
              </w:rPr>
              <w:pict>
                <v:oval id="_x0000_s1138" style="position:absolute;left:0;text-align:left;margin-left:17.45pt;margin-top:1.85pt;width:29.35pt;height:30.15pt;z-index:251743232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69" w:type="dxa"/>
          </w:tcPr>
          <w:p w:rsidR="001F1E81" w:rsidRDefault="001F1E81" w:rsidP="009531BE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устанавливать последовательность чисел в пределах 20</w:t>
            </w:r>
          </w:p>
          <w:p w:rsidR="00800F9E" w:rsidRPr="00415804" w:rsidRDefault="00800F9E" w:rsidP="0095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 w:rsidRPr="00EA07DB">
              <w:rPr>
                <w:b/>
                <w:noProof/>
                <w:sz w:val="24"/>
                <w:szCs w:val="24"/>
              </w:rPr>
              <w:pict>
                <v:oval id="_x0000_s1137" style="position:absolute;left:0;text-align:left;margin-left:17.45pt;margin-top:3.9pt;width:29.35pt;height:30.15pt;z-index:251742208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69" w:type="dxa"/>
          </w:tcPr>
          <w:p w:rsidR="001F1E81" w:rsidRDefault="001F1E81" w:rsidP="009531BE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характеризовать число (четность/нечетнос</w:t>
            </w:r>
            <w:r>
              <w:rPr>
                <w:sz w:val="28"/>
                <w:szCs w:val="28"/>
              </w:rPr>
              <w:t>ть</w:t>
            </w:r>
            <w:r w:rsidRPr="00415804">
              <w:rPr>
                <w:sz w:val="28"/>
                <w:szCs w:val="28"/>
              </w:rPr>
              <w:t>)</w:t>
            </w:r>
          </w:p>
          <w:p w:rsidR="00800F9E" w:rsidRPr="00415804" w:rsidRDefault="00800F9E" w:rsidP="0095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 w:rsidRPr="00EA07DB">
              <w:rPr>
                <w:b/>
                <w:noProof/>
                <w:sz w:val="24"/>
                <w:szCs w:val="24"/>
              </w:rPr>
              <w:pict>
                <v:oval id="_x0000_s1136" style="position:absolute;left:0;text-align:left;margin-left:17.45pt;margin-top:1.35pt;width:29.35pt;height:30.15pt;z-index:251741184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9" w:type="dxa"/>
          </w:tcPr>
          <w:p w:rsidR="001F1E81" w:rsidRDefault="001F1E81" w:rsidP="009531BE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характеризовать число (однозначность/двузначность…)</w:t>
            </w:r>
          </w:p>
          <w:p w:rsidR="00800F9E" w:rsidRPr="00415804" w:rsidRDefault="00800F9E" w:rsidP="0095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35" style="position:absolute;left:0;text-align:left;margin-left:17.45pt;margin-top:3.25pt;width:29.35pt;height:30.15pt;z-index:251740160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69" w:type="dxa"/>
          </w:tcPr>
          <w:p w:rsidR="001F1E81" w:rsidRPr="00415804" w:rsidRDefault="001F1E81" w:rsidP="009531BE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сравнивать изученные числа с помощью знаков «больше</w:t>
            </w:r>
            <w:proofErr w:type="gramStart"/>
            <w:r w:rsidRPr="00415804">
              <w:rPr>
                <w:sz w:val="28"/>
                <w:szCs w:val="28"/>
              </w:rPr>
              <w:t>» (&gt;), «</w:t>
            </w:r>
            <w:proofErr w:type="gramEnd"/>
            <w:r w:rsidRPr="00415804">
              <w:rPr>
                <w:sz w:val="28"/>
                <w:szCs w:val="28"/>
              </w:rPr>
              <w:t>меньше» (&lt;), «равно» (=)</w:t>
            </w: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 w:rsidRPr="00EA07DB">
              <w:rPr>
                <w:b/>
                <w:noProof/>
                <w:sz w:val="24"/>
                <w:szCs w:val="24"/>
              </w:rPr>
              <w:pict>
                <v:oval id="_x0000_s1141" style="position:absolute;left:0;text-align:left;margin-left:17.45pt;margin-top:.7pt;width:29.35pt;height:30.15pt;z-index:251746304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69" w:type="dxa"/>
          </w:tcPr>
          <w:p w:rsidR="001F1E81" w:rsidRPr="00415804" w:rsidRDefault="001F1E81" w:rsidP="009531BE">
            <w:pPr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 xml:space="preserve">Умею читать и записывать единицы величин: </w:t>
            </w:r>
            <w:r w:rsidRPr="00415804">
              <w:rPr>
                <w:i/>
                <w:sz w:val="28"/>
                <w:szCs w:val="28"/>
              </w:rPr>
              <w:t>сантиметр, дециметр, литр</w:t>
            </w: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 w:rsidRPr="00EA07DB">
              <w:rPr>
                <w:b/>
                <w:noProof/>
                <w:sz w:val="24"/>
                <w:szCs w:val="24"/>
              </w:rPr>
              <w:pict>
                <v:oval id="_x0000_s1140" style="position:absolute;left:0;text-align:left;margin-left:17.45pt;margin-top:4.15pt;width:29.35pt;height:25.65pt;z-index:251745280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69" w:type="dxa"/>
          </w:tcPr>
          <w:p w:rsidR="001F1E81" w:rsidRDefault="001F1E81" w:rsidP="00953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устанавливать закономерность</w:t>
            </w:r>
          </w:p>
          <w:p w:rsidR="00800F9E" w:rsidRPr="00415804" w:rsidRDefault="00800F9E" w:rsidP="0095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F1E81" w:rsidRDefault="00EA07DB" w:rsidP="009531BE">
            <w:pPr>
              <w:jc w:val="center"/>
              <w:rPr>
                <w:sz w:val="28"/>
                <w:szCs w:val="28"/>
              </w:rPr>
            </w:pPr>
            <w:r w:rsidRPr="00EA07DB">
              <w:rPr>
                <w:b/>
                <w:noProof/>
                <w:sz w:val="24"/>
                <w:szCs w:val="24"/>
              </w:rPr>
              <w:pict>
                <v:oval id="_x0000_s1142" style="position:absolute;left:0;text-align:left;margin-left:17.45pt;margin-top:31.8pt;width:29.35pt;height:30.15pt;z-index:251747328;mso-position-horizontal-relative:text;mso-position-vertical-relative:text"/>
              </w:pict>
            </w:r>
            <w:r w:rsidRPr="00EA07DB">
              <w:rPr>
                <w:b/>
                <w:noProof/>
                <w:sz w:val="24"/>
                <w:szCs w:val="24"/>
              </w:rPr>
              <w:pict>
                <v:oval id="_x0000_s1139" style="position:absolute;left:0;text-align:left;margin-left:17.45pt;margin-top:1.65pt;width:29.35pt;height:30.15pt;z-index:251744256;mso-position-horizontal-relative:text;mso-position-vertical-relative:text"/>
              </w:pict>
            </w:r>
          </w:p>
        </w:tc>
      </w:tr>
      <w:tr w:rsidR="001F1E81" w:rsidTr="009531BE">
        <w:tc>
          <w:tcPr>
            <w:tcW w:w="1147" w:type="dxa"/>
          </w:tcPr>
          <w:p w:rsidR="001F1E81" w:rsidRDefault="001F1E81" w:rsidP="0095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69" w:type="dxa"/>
          </w:tcPr>
          <w:p w:rsidR="001F1E81" w:rsidRDefault="001F1E81" w:rsidP="009531BE">
            <w:pPr>
              <w:contextualSpacing/>
              <w:jc w:val="both"/>
              <w:rPr>
                <w:sz w:val="28"/>
                <w:szCs w:val="28"/>
              </w:rPr>
            </w:pPr>
            <w:r w:rsidRPr="00415804">
              <w:rPr>
                <w:sz w:val="28"/>
                <w:szCs w:val="28"/>
              </w:rPr>
              <w:t>Умею различать число и цифру</w:t>
            </w:r>
          </w:p>
          <w:p w:rsidR="00800F9E" w:rsidRPr="00415804" w:rsidRDefault="00800F9E" w:rsidP="009531B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F1E81" w:rsidRPr="00415804" w:rsidRDefault="001F1E81" w:rsidP="009531BE">
            <w:pPr>
              <w:contextualSpacing/>
              <w:rPr>
                <w:sz w:val="28"/>
                <w:szCs w:val="28"/>
              </w:rPr>
            </w:pPr>
          </w:p>
        </w:tc>
      </w:tr>
    </w:tbl>
    <w:p w:rsidR="00415804" w:rsidRDefault="00BB1EB3" w:rsidP="00415804">
      <w:pPr>
        <w:pStyle w:val="BodyText21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Сравните две оценки и определите их соответствие.</w:t>
      </w: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506D91" w:rsidRDefault="00506D91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1F1E81" w:rsidRPr="00312258" w:rsidRDefault="00536F3D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  <w:r w:rsidRPr="00312258">
        <w:rPr>
          <w:rFonts w:ascii="Times New Roman" w:hAnsi="Times New Roman"/>
          <w:szCs w:val="28"/>
          <w:lang w:val="ru-RU"/>
        </w:rPr>
        <w:lastRenderedPageBreak/>
        <w:t>Спецификация</w:t>
      </w:r>
      <w:r w:rsidR="001F1E81" w:rsidRPr="00312258">
        <w:rPr>
          <w:rFonts w:ascii="Times New Roman" w:hAnsi="Times New Roman"/>
          <w:szCs w:val="28"/>
          <w:lang w:val="ru-RU"/>
        </w:rPr>
        <w:t xml:space="preserve"> самостоятельной работы с прогностической и ретроспективной самооценкой по разделу «Числа и величины» 1 класс</w:t>
      </w:r>
    </w:p>
    <w:p w:rsidR="00920D79" w:rsidRPr="00312258" w:rsidRDefault="00920D79" w:rsidP="00341D9F">
      <w:pPr>
        <w:pStyle w:val="BodyText21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312258" w:rsidRPr="00312258" w:rsidRDefault="00800F9E" w:rsidP="008B2E67">
      <w:pPr>
        <w:autoSpaceDE w:val="0"/>
        <w:autoSpaceDN w:val="0"/>
        <w:adjustRightInd w:val="0"/>
        <w:contextualSpacing/>
        <w:jc w:val="both"/>
        <w:rPr>
          <w:b/>
          <w:bCs/>
          <w:i/>
          <w:sz w:val="28"/>
          <w:szCs w:val="28"/>
        </w:rPr>
      </w:pPr>
      <w:r w:rsidRPr="00312258">
        <w:rPr>
          <w:b/>
          <w:bCs/>
          <w:i/>
          <w:sz w:val="28"/>
          <w:szCs w:val="28"/>
        </w:rPr>
        <w:t xml:space="preserve">Цель </w:t>
      </w:r>
      <w:r w:rsidR="00920D79" w:rsidRPr="00312258">
        <w:rPr>
          <w:b/>
          <w:bCs/>
          <w:i/>
          <w:sz w:val="28"/>
          <w:szCs w:val="28"/>
        </w:rPr>
        <w:t>самостоятельной</w:t>
      </w:r>
      <w:r w:rsidRPr="00312258">
        <w:rPr>
          <w:b/>
          <w:bCs/>
          <w:i/>
          <w:sz w:val="28"/>
          <w:szCs w:val="28"/>
        </w:rPr>
        <w:t xml:space="preserve"> работы по математике</w:t>
      </w:r>
      <w:r w:rsidR="00E647CB" w:rsidRPr="00312258">
        <w:rPr>
          <w:b/>
          <w:bCs/>
          <w:i/>
          <w:sz w:val="28"/>
          <w:szCs w:val="28"/>
        </w:rPr>
        <w:t>:</w:t>
      </w:r>
      <w:r w:rsidR="00312258" w:rsidRPr="00312258">
        <w:rPr>
          <w:b/>
          <w:bCs/>
          <w:i/>
          <w:sz w:val="28"/>
          <w:szCs w:val="28"/>
        </w:rPr>
        <w:t xml:space="preserve"> </w:t>
      </w:r>
      <w:r w:rsidR="00312258" w:rsidRPr="00312258">
        <w:rPr>
          <w:color w:val="000000"/>
          <w:sz w:val="28"/>
          <w:szCs w:val="28"/>
        </w:rPr>
        <w:t xml:space="preserve">определить уровень освоения обучающимися </w:t>
      </w:r>
      <w:r w:rsidR="00312258" w:rsidRPr="00312258">
        <w:rPr>
          <w:bCs/>
          <w:sz w:val="28"/>
          <w:szCs w:val="28"/>
        </w:rPr>
        <w:t>умения оперировать числами и величинами</w:t>
      </w:r>
      <w:r w:rsidR="00312258" w:rsidRPr="00312258">
        <w:rPr>
          <w:color w:val="000000"/>
          <w:sz w:val="28"/>
          <w:szCs w:val="28"/>
        </w:rPr>
        <w:t>; а также степень осознания понятий; ориентировка в конкретных правилах и закономерностях в разделе «Числа и величины».</w:t>
      </w:r>
    </w:p>
    <w:p w:rsidR="00341D9F" w:rsidRPr="00312258" w:rsidRDefault="00341D9F" w:rsidP="00341D9F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z w:val="28"/>
          <w:szCs w:val="28"/>
        </w:rPr>
      </w:pPr>
    </w:p>
    <w:p w:rsidR="00341D9F" w:rsidRPr="008B2E67" w:rsidRDefault="00341D9F" w:rsidP="008B2E67">
      <w:pPr>
        <w:jc w:val="both"/>
        <w:rPr>
          <w:b/>
          <w:i/>
          <w:sz w:val="28"/>
          <w:szCs w:val="28"/>
        </w:rPr>
      </w:pPr>
      <w:r w:rsidRPr="008B2E67">
        <w:rPr>
          <w:b/>
          <w:i/>
          <w:sz w:val="28"/>
          <w:szCs w:val="28"/>
        </w:rPr>
        <w:t xml:space="preserve">Структура КИМ. 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Согласно поставленной цели по результатам работы предполагается дифференцировать учащихся на группы, которые различаются по состоянию базовой и повышенной подготовки по разделу «Числа и величины». То есть предполагается достаточно тонкая дифференциация </w:t>
      </w:r>
      <w:proofErr w:type="gramStart"/>
      <w:r w:rsidRPr="00312258">
        <w:rPr>
          <w:sz w:val="28"/>
          <w:szCs w:val="28"/>
        </w:rPr>
        <w:t>обучающихся</w:t>
      </w:r>
      <w:proofErr w:type="gramEnd"/>
      <w:r w:rsidRPr="00312258">
        <w:rPr>
          <w:sz w:val="28"/>
          <w:szCs w:val="28"/>
        </w:rPr>
        <w:t xml:space="preserve"> по глубине и объему усвоения учебного материала. В связи с этим работа содержит две группы заданий, обязательных для выполнения всеми учащимися. Назначение первой группы – обеспечить проверку достижения учащимся уровня базовой математической подготовки</w:t>
      </w:r>
      <w:r w:rsidR="00B74D1E" w:rsidRPr="00312258">
        <w:rPr>
          <w:sz w:val="28"/>
          <w:szCs w:val="28"/>
        </w:rPr>
        <w:t xml:space="preserve"> по разделу</w:t>
      </w:r>
      <w:r w:rsidR="007C2C73">
        <w:rPr>
          <w:sz w:val="28"/>
          <w:szCs w:val="28"/>
        </w:rPr>
        <w:t>, она включает задания базового уровня</w:t>
      </w:r>
      <w:r w:rsidRPr="00312258">
        <w:rPr>
          <w:sz w:val="28"/>
          <w:szCs w:val="28"/>
        </w:rPr>
        <w:t xml:space="preserve"> сложности (№№1-6). Назначение второй группы – обеспечить проверку достижения повышенного уровня подготовки,</w:t>
      </w:r>
      <w:r w:rsidR="007C2C73">
        <w:rPr>
          <w:sz w:val="28"/>
          <w:szCs w:val="28"/>
        </w:rPr>
        <w:t xml:space="preserve"> она включает задания повышенного уровня</w:t>
      </w:r>
      <w:r w:rsidRPr="00312258">
        <w:rPr>
          <w:sz w:val="28"/>
          <w:szCs w:val="28"/>
        </w:rPr>
        <w:t xml:space="preserve"> сложности  (№№7-10). 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12258">
        <w:rPr>
          <w:sz w:val="28"/>
          <w:szCs w:val="28"/>
        </w:rPr>
        <w:t xml:space="preserve">В работе используются три вида заданий: с выбором верного ответа из </w:t>
      </w:r>
      <w:r w:rsidR="00E647CB" w:rsidRPr="00312258">
        <w:rPr>
          <w:sz w:val="28"/>
          <w:szCs w:val="28"/>
        </w:rPr>
        <w:t>т</w:t>
      </w:r>
      <w:r w:rsidRPr="00312258">
        <w:rPr>
          <w:sz w:val="28"/>
          <w:szCs w:val="28"/>
        </w:rPr>
        <w:t>рех предложенных вариантов (1 задание</w:t>
      </w:r>
      <w:r w:rsidR="00B74D1E" w:rsidRPr="00312258">
        <w:rPr>
          <w:sz w:val="28"/>
          <w:szCs w:val="28"/>
        </w:rPr>
        <w:t xml:space="preserve"> - №2</w:t>
      </w:r>
      <w:r w:rsidRPr="00312258">
        <w:rPr>
          <w:sz w:val="28"/>
          <w:szCs w:val="28"/>
        </w:rPr>
        <w:t>), с кратким ответом (7 вопросов</w:t>
      </w:r>
      <w:r w:rsidR="00B74D1E" w:rsidRPr="00312258">
        <w:rPr>
          <w:sz w:val="28"/>
          <w:szCs w:val="28"/>
        </w:rPr>
        <w:t xml:space="preserve"> №1, 3, 4, 5, 6, 8, 10</w:t>
      </w:r>
      <w:r w:rsidRPr="00312258">
        <w:rPr>
          <w:sz w:val="28"/>
          <w:szCs w:val="28"/>
        </w:rPr>
        <w:t>), когда требуется записать результат выполненного действия (цифру, число, величину, выражение, несколько слов), и с записью решения или краткого объяснения полученного ответа (2 задания</w:t>
      </w:r>
      <w:r w:rsidR="00B74D1E" w:rsidRPr="00312258">
        <w:rPr>
          <w:sz w:val="28"/>
          <w:szCs w:val="28"/>
        </w:rPr>
        <w:t xml:space="preserve"> - № 7, 9</w:t>
      </w:r>
      <w:r w:rsidRPr="00312258">
        <w:rPr>
          <w:sz w:val="28"/>
          <w:szCs w:val="28"/>
        </w:rPr>
        <w:t xml:space="preserve">). </w:t>
      </w:r>
      <w:proofErr w:type="gramEnd"/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С целью экономии времени ученика и с учетом </w:t>
      </w:r>
      <w:r w:rsidR="00E647CB" w:rsidRPr="00312258">
        <w:rPr>
          <w:sz w:val="28"/>
          <w:szCs w:val="28"/>
        </w:rPr>
        <w:t xml:space="preserve">его </w:t>
      </w:r>
      <w:r w:rsidRPr="00312258">
        <w:rPr>
          <w:sz w:val="28"/>
          <w:szCs w:val="28"/>
        </w:rPr>
        <w:t xml:space="preserve">возраста, при выполнении заданий преимущество отдано заданиям, не требующим записи решения: с выбором ответа и с кратким ответом. </w:t>
      </w:r>
    </w:p>
    <w:p w:rsidR="00341D9F" w:rsidRPr="00312258" w:rsidRDefault="00341D9F" w:rsidP="00341D9F">
      <w:pPr>
        <w:contextualSpacing/>
        <w:rPr>
          <w:sz w:val="28"/>
          <w:szCs w:val="28"/>
        </w:rPr>
      </w:pPr>
    </w:p>
    <w:p w:rsidR="00341D9F" w:rsidRPr="00312258" w:rsidRDefault="00341D9F" w:rsidP="00341D9F">
      <w:pPr>
        <w:contextualSpacing/>
        <w:jc w:val="both"/>
        <w:rPr>
          <w:b/>
          <w:i/>
          <w:sz w:val="28"/>
          <w:szCs w:val="28"/>
        </w:rPr>
      </w:pPr>
      <w:r w:rsidRPr="00312258">
        <w:rPr>
          <w:b/>
          <w:i/>
          <w:sz w:val="28"/>
          <w:szCs w:val="28"/>
        </w:rPr>
        <w:t>Распределение заданий КИМ по содержанию, видам умений и способам деятельности. Распределение заданий КИМ по уровню сложности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а)</w:t>
      </w:r>
      <w:r w:rsidRPr="00312258">
        <w:rPr>
          <w:sz w:val="28"/>
          <w:szCs w:val="28"/>
          <w:lang w:val="en-US"/>
        </w:rPr>
        <w:t> </w:t>
      </w:r>
      <w:r w:rsidRPr="00312258">
        <w:rPr>
          <w:sz w:val="28"/>
          <w:szCs w:val="28"/>
        </w:rPr>
        <w:t xml:space="preserve">В таблице 1 представлено распределение заданий по выделенным </w:t>
      </w:r>
      <w:r w:rsidRPr="00312258">
        <w:rPr>
          <w:sz w:val="28"/>
          <w:szCs w:val="28"/>
          <w:u w:val="single"/>
        </w:rPr>
        <w:t>блокам содержания</w:t>
      </w:r>
      <w:r w:rsidRPr="00312258">
        <w:rPr>
          <w:sz w:val="28"/>
          <w:szCs w:val="28"/>
        </w:rPr>
        <w:t xml:space="preserve"> в демонстрационном варианте работы.</w:t>
      </w:r>
    </w:p>
    <w:p w:rsidR="00341D9F" w:rsidRPr="005C0CF8" w:rsidRDefault="00341D9F" w:rsidP="00341D9F">
      <w:pPr>
        <w:suppressAutoHyphens/>
        <w:snapToGrid w:val="0"/>
        <w:ind w:right="1133" w:firstLine="709"/>
        <w:contextualSpacing/>
        <w:jc w:val="right"/>
        <w:rPr>
          <w:b/>
          <w:bCs/>
          <w:sz w:val="28"/>
          <w:szCs w:val="28"/>
        </w:rPr>
      </w:pPr>
      <w:r w:rsidRPr="005C0CF8">
        <w:rPr>
          <w:b/>
          <w:bCs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2875"/>
      </w:tblGrid>
      <w:tr w:rsidR="00341D9F" w:rsidRPr="005C0CF8" w:rsidTr="009531BE">
        <w:trPr>
          <w:jc w:val="center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 w:rsidRPr="005C0CF8">
              <w:rPr>
                <w:b/>
                <w:bCs/>
              </w:rPr>
              <w:t>Блок содержания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  <w:r w:rsidRPr="005C0CF8">
              <w:rPr>
                <w:b/>
                <w:bCs/>
              </w:rPr>
              <w:t xml:space="preserve"> задани</w:t>
            </w:r>
            <w:r>
              <w:rPr>
                <w:b/>
                <w:bCs/>
              </w:rPr>
              <w:t>я</w:t>
            </w:r>
            <w:r w:rsidRPr="005C0CF8">
              <w:rPr>
                <w:b/>
                <w:bCs/>
              </w:rPr>
              <w:t xml:space="preserve"> в работе</w:t>
            </w:r>
          </w:p>
        </w:tc>
      </w:tr>
      <w:tr w:rsidR="00341D9F" w:rsidRPr="005C0CF8" w:rsidTr="009531BE">
        <w:trPr>
          <w:jc w:val="center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ind w:left="471" w:hanging="425"/>
              <w:contextualSpacing/>
              <w:jc w:val="both"/>
            </w:pPr>
            <w:r w:rsidRPr="005C0CF8">
              <w:t xml:space="preserve">1. </w:t>
            </w:r>
            <w:r>
              <w:t xml:space="preserve">  </w:t>
            </w:r>
            <w:r w:rsidRPr="005C0CF8">
              <w:t xml:space="preserve">Числа и величины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</w:pPr>
            <w:r>
              <w:t>1-10</w:t>
            </w:r>
          </w:p>
        </w:tc>
      </w:tr>
      <w:tr w:rsidR="00341D9F" w:rsidRPr="005C0CF8" w:rsidTr="009531BE">
        <w:trPr>
          <w:jc w:val="center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012ED8">
            <w:pPr>
              <w:suppressAutoHyphens/>
              <w:snapToGrid w:val="0"/>
              <w:jc w:val="both"/>
            </w:pPr>
            <w:r w:rsidRPr="005C0CF8">
              <w:t>Работа с информацией</w:t>
            </w:r>
            <w:r>
              <w:t xml:space="preserve"> (чтение таблицы)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</w:tr>
      <w:tr w:rsidR="00341D9F" w:rsidRPr="005C0CF8" w:rsidTr="009531BE">
        <w:trPr>
          <w:jc w:val="center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012ED8">
            <w:pPr>
              <w:suppressAutoHyphens/>
              <w:snapToGrid w:val="0"/>
              <w:jc w:val="both"/>
            </w:pPr>
            <w:r>
              <w:t>Самоконтроль и самооценка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</w:pPr>
            <w:r>
              <w:t>До и после работы</w:t>
            </w:r>
          </w:p>
        </w:tc>
      </w:tr>
      <w:tr w:rsidR="00341D9F" w:rsidRPr="00B82D27" w:rsidTr="009531BE">
        <w:trPr>
          <w:jc w:val="center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B82D27" w:rsidRDefault="00341D9F" w:rsidP="00341D9F">
            <w:pPr>
              <w:suppressAutoHyphens/>
              <w:snapToGrid w:val="0"/>
              <w:contextualSpacing/>
              <w:jc w:val="both"/>
              <w:rPr>
                <w:b/>
                <w:i/>
              </w:rPr>
            </w:pPr>
            <w:r w:rsidRPr="00B82D27">
              <w:rPr>
                <w:b/>
                <w:i/>
              </w:rPr>
              <w:t>Всего: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B82D27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i/>
              </w:rPr>
            </w:pPr>
            <w:r w:rsidRPr="00B82D27">
              <w:rPr>
                <w:b/>
                <w:i/>
              </w:rPr>
              <w:t>10 заданий</w:t>
            </w:r>
          </w:p>
        </w:tc>
      </w:tr>
    </w:tbl>
    <w:p w:rsidR="00341D9F" w:rsidRPr="005C0CF8" w:rsidRDefault="00341D9F" w:rsidP="00341D9F">
      <w:pPr>
        <w:suppressAutoHyphens/>
        <w:snapToGrid w:val="0"/>
        <w:ind w:firstLine="709"/>
        <w:contextualSpacing/>
        <w:jc w:val="both"/>
        <w:rPr>
          <w:sz w:val="12"/>
          <w:szCs w:val="28"/>
        </w:rPr>
      </w:pP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Данн</w:t>
      </w:r>
      <w:r w:rsidR="00012ED8" w:rsidRPr="00312258">
        <w:rPr>
          <w:sz w:val="28"/>
          <w:szCs w:val="28"/>
        </w:rPr>
        <w:t>ая</w:t>
      </w:r>
      <w:r w:rsidRPr="00312258">
        <w:rPr>
          <w:sz w:val="28"/>
          <w:szCs w:val="28"/>
        </w:rPr>
        <w:t xml:space="preserve"> таблиц</w:t>
      </w:r>
      <w:r w:rsidR="00012ED8" w:rsidRPr="00312258">
        <w:rPr>
          <w:sz w:val="28"/>
          <w:szCs w:val="28"/>
        </w:rPr>
        <w:t>а</w:t>
      </w:r>
      <w:r w:rsidRPr="00312258">
        <w:rPr>
          <w:sz w:val="28"/>
          <w:szCs w:val="28"/>
        </w:rPr>
        <w:t xml:space="preserve"> 1 показыва</w:t>
      </w:r>
      <w:r w:rsidR="00012ED8" w:rsidRPr="00312258">
        <w:rPr>
          <w:sz w:val="28"/>
          <w:szCs w:val="28"/>
        </w:rPr>
        <w:t>е</w:t>
      </w:r>
      <w:r w:rsidRPr="00312258">
        <w:rPr>
          <w:sz w:val="28"/>
          <w:szCs w:val="28"/>
        </w:rPr>
        <w:t xml:space="preserve">т, что в целом задания работы распределены по основной теме раздела «Числа и величины». Информация, приведенная в плане работы, показывает, что включенные в неё задания позволяют проверить овладение 8 планируемыми результатами на базовом или повышенном уровне, что составляет около 86% блока «ученик научится». 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lastRenderedPageBreak/>
        <w:t xml:space="preserve">Кроме того, для развития самоконтроля и самооценки, обучающимся перед выполнением работы предлагается оценить свои возможности (с помощью «светофора»), т.е. осуществить прогностическую оценку. По окончании работы, </w:t>
      </w:r>
      <w:proofErr w:type="gramStart"/>
      <w:r w:rsidRPr="00312258">
        <w:rPr>
          <w:sz w:val="28"/>
          <w:szCs w:val="28"/>
        </w:rPr>
        <w:t>обучающимся</w:t>
      </w:r>
      <w:proofErr w:type="gramEnd"/>
      <w:r w:rsidRPr="00312258">
        <w:rPr>
          <w:sz w:val="28"/>
          <w:szCs w:val="28"/>
        </w:rPr>
        <w:t xml:space="preserve"> предлагается оценить выполненную работу повторно (проводится ретроспективная оценка). Далее </w:t>
      </w:r>
      <w:proofErr w:type="gramStart"/>
      <w:r w:rsidRPr="00312258">
        <w:rPr>
          <w:sz w:val="28"/>
          <w:szCs w:val="28"/>
        </w:rPr>
        <w:t>обучающийся</w:t>
      </w:r>
      <w:proofErr w:type="gramEnd"/>
      <w:r w:rsidRPr="00312258">
        <w:rPr>
          <w:sz w:val="28"/>
          <w:szCs w:val="28"/>
        </w:rPr>
        <w:t xml:space="preserve"> сравнивает эти две оценки и определяет их соответствие. После проверки самостоятельной работы учителем проводится содержательный анализ не только степени достижения предметных результатов, но и достижения метапредметных результатов (действий самоконтроля и самооценки).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б)</w:t>
      </w:r>
      <w:r w:rsidRPr="00312258">
        <w:rPr>
          <w:sz w:val="28"/>
          <w:szCs w:val="28"/>
          <w:lang w:val="en-US"/>
        </w:rPr>
        <w:t> </w:t>
      </w:r>
      <w:r w:rsidRPr="00312258">
        <w:rPr>
          <w:sz w:val="28"/>
          <w:szCs w:val="28"/>
          <w:u w:val="single"/>
        </w:rPr>
        <w:t>Умения и способы познавательной деятельности</w:t>
      </w:r>
      <w:r w:rsidRPr="00312258">
        <w:rPr>
          <w:sz w:val="28"/>
          <w:szCs w:val="28"/>
        </w:rPr>
        <w:t xml:space="preserve">, контролируемые с помощью </w:t>
      </w:r>
      <w:r w:rsidR="00312258" w:rsidRPr="00312258">
        <w:rPr>
          <w:sz w:val="28"/>
          <w:szCs w:val="28"/>
        </w:rPr>
        <w:t>самостоятельной работы</w:t>
      </w:r>
      <w:proofErr w:type="gramStart"/>
      <w:r w:rsidR="00312258" w:rsidRPr="00312258">
        <w:rPr>
          <w:sz w:val="28"/>
          <w:szCs w:val="28"/>
        </w:rPr>
        <w:t xml:space="preserve"> </w:t>
      </w:r>
      <w:r w:rsidRPr="00312258">
        <w:rPr>
          <w:sz w:val="28"/>
          <w:szCs w:val="28"/>
        </w:rPr>
        <w:t>,</w:t>
      </w:r>
      <w:proofErr w:type="gramEnd"/>
      <w:r w:rsidRPr="00312258">
        <w:rPr>
          <w:sz w:val="28"/>
          <w:szCs w:val="28"/>
        </w:rPr>
        <w:t xml:space="preserve"> представлены в плане работы.  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в)</w:t>
      </w:r>
      <w:r w:rsidRPr="00312258">
        <w:rPr>
          <w:sz w:val="28"/>
          <w:szCs w:val="28"/>
          <w:lang w:val="en-US"/>
        </w:rPr>
        <w:t> </w:t>
      </w:r>
      <w:r w:rsidRPr="00312258">
        <w:rPr>
          <w:sz w:val="28"/>
          <w:szCs w:val="28"/>
        </w:rPr>
        <w:t xml:space="preserve">В таблице 2 представлено распределение заданий по </w:t>
      </w:r>
      <w:r w:rsidRPr="00312258">
        <w:rPr>
          <w:sz w:val="28"/>
          <w:szCs w:val="28"/>
          <w:u w:val="single"/>
        </w:rPr>
        <w:t>уровню сложности</w:t>
      </w:r>
      <w:r w:rsidRPr="00312258">
        <w:rPr>
          <w:sz w:val="28"/>
          <w:szCs w:val="28"/>
        </w:rPr>
        <w:t>.</w:t>
      </w:r>
    </w:p>
    <w:p w:rsidR="00341D9F" w:rsidRPr="005C0CF8" w:rsidRDefault="00341D9F" w:rsidP="00341D9F">
      <w:pPr>
        <w:suppressAutoHyphens/>
        <w:snapToGrid w:val="0"/>
        <w:ind w:firstLine="709"/>
        <w:contextualSpacing/>
        <w:jc w:val="right"/>
        <w:rPr>
          <w:b/>
          <w:bCs/>
          <w:sz w:val="28"/>
          <w:szCs w:val="28"/>
        </w:rPr>
      </w:pPr>
      <w:r w:rsidRPr="005C0CF8">
        <w:rPr>
          <w:b/>
          <w:bCs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1194"/>
        <w:gridCol w:w="2836"/>
        <w:gridCol w:w="3732"/>
      </w:tblGrid>
      <w:tr w:rsidR="00341D9F" w:rsidRPr="005C0CF8" w:rsidTr="009531BE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 w:rsidRPr="005C0CF8">
              <w:rPr>
                <w:b/>
                <w:bCs/>
              </w:rPr>
              <w:t>Уровень сложности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 w:rsidRPr="005C0CF8">
              <w:rPr>
                <w:b/>
                <w:bCs/>
              </w:rPr>
              <w:t>Число заданий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 w:rsidRPr="005C0CF8">
              <w:rPr>
                <w:b/>
                <w:bCs/>
              </w:rPr>
              <w:t>Максимальный балл за выполнение заданий данного уровня  сложности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 w:rsidRPr="005C0CF8">
              <w:rPr>
                <w:b/>
                <w:bCs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341D9F" w:rsidRPr="005C0CF8" w:rsidTr="005A1DB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both"/>
            </w:pPr>
            <w:r w:rsidRPr="005C0CF8">
              <w:t>Базовый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5A1DB2" w:rsidP="00341D9F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5A1DB2" w:rsidP="00341D9F">
            <w:pPr>
              <w:suppressAutoHyphens/>
              <w:snapToGrid w:val="0"/>
              <w:contextualSpacing/>
              <w:jc w:val="center"/>
            </w:pPr>
            <w:r>
              <w:t>41</w:t>
            </w:r>
            <w:r w:rsidR="00341D9F" w:rsidRPr="005C0CF8">
              <w:t>%</w:t>
            </w:r>
          </w:p>
        </w:tc>
      </w:tr>
      <w:tr w:rsidR="00341D9F" w:rsidRPr="005C0CF8" w:rsidTr="005A1DB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both"/>
            </w:pPr>
            <w:r w:rsidRPr="005C0CF8">
              <w:t xml:space="preserve">Повышенный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5A1DB2" w:rsidP="00341D9F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5A1DB2" w:rsidP="00341D9F">
            <w:pPr>
              <w:suppressAutoHyphens/>
              <w:snapToGrid w:val="0"/>
              <w:contextualSpacing/>
              <w:jc w:val="center"/>
            </w:pPr>
            <w:r>
              <w:t>59</w:t>
            </w:r>
            <w:r w:rsidR="00341D9F" w:rsidRPr="005C0CF8">
              <w:t>%</w:t>
            </w:r>
          </w:p>
        </w:tc>
      </w:tr>
      <w:tr w:rsidR="00341D9F" w:rsidRPr="005C0CF8" w:rsidTr="005A1DB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both"/>
            </w:pPr>
            <w:r w:rsidRPr="005C0CF8">
              <w:t xml:space="preserve">           Итого: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5A1DB2" w:rsidP="00341D9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9F" w:rsidRPr="005C0CF8" w:rsidRDefault="00341D9F" w:rsidP="00341D9F">
            <w:pPr>
              <w:suppressAutoHyphens/>
              <w:snapToGrid w:val="0"/>
              <w:contextualSpacing/>
              <w:jc w:val="center"/>
            </w:pPr>
            <w:r w:rsidRPr="005C0CF8">
              <w:t>100%</w:t>
            </w:r>
          </w:p>
        </w:tc>
      </w:tr>
    </w:tbl>
    <w:p w:rsidR="00341D9F" w:rsidRPr="005C0CF8" w:rsidRDefault="00341D9F" w:rsidP="00341D9F">
      <w:pPr>
        <w:suppressAutoHyphens/>
        <w:snapToGrid w:val="0"/>
        <w:ind w:firstLine="709"/>
        <w:contextualSpacing/>
        <w:jc w:val="both"/>
        <w:rPr>
          <w:sz w:val="12"/>
          <w:szCs w:val="28"/>
        </w:rPr>
      </w:pP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Целенаправленное включение в работу достаточно большого количества заданий базового уровня сложности позволяет обеспечить полноту проверки достижения учащимся планируемых результатов. </w:t>
      </w:r>
    </w:p>
    <w:p w:rsidR="00341D9F" w:rsidRPr="00312258" w:rsidRDefault="00341D9F" w:rsidP="00341D9F">
      <w:pPr>
        <w:suppressAutoHyphens/>
        <w:snapToGrid w:val="0"/>
        <w:ind w:firstLine="709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Выполнение заданий повышенного уровня показывает потенциальные возможности учащихся в дальнейшем изучении курса математики. </w:t>
      </w:r>
    </w:p>
    <w:p w:rsidR="00341D9F" w:rsidRPr="00312258" w:rsidRDefault="00341D9F" w:rsidP="00341D9F">
      <w:pPr>
        <w:ind w:firstLine="709"/>
        <w:contextualSpacing/>
        <w:jc w:val="both"/>
        <w:rPr>
          <w:sz w:val="28"/>
          <w:szCs w:val="28"/>
        </w:rPr>
      </w:pPr>
    </w:p>
    <w:p w:rsidR="00341D9F" w:rsidRPr="008B2E67" w:rsidRDefault="00341D9F" w:rsidP="008B2E67">
      <w:pPr>
        <w:jc w:val="center"/>
        <w:rPr>
          <w:b/>
          <w:i/>
          <w:sz w:val="28"/>
          <w:szCs w:val="28"/>
        </w:rPr>
      </w:pPr>
      <w:r w:rsidRPr="008B2E67">
        <w:rPr>
          <w:b/>
          <w:i/>
          <w:sz w:val="28"/>
          <w:szCs w:val="28"/>
        </w:rPr>
        <w:t xml:space="preserve">Система оценивания выполнения отдельных заданий и </w:t>
      </w:r>
      <w:r w:rsidR="009531BE" w:rsidRPr="008B2E67">
        <w:rPr>
          <w:b/>
          <w:i/>
          <w:sz w:val="28"/>
          <w:szCs w:val="28"/>
        </w:rPr>
        <w:t>самостоятельной</w:t>
      </w:r>
      <w:r w:rsidRPr="008B2E67">
        <w:rPr>
          <w:b/>
          <w:i/>
          <w:sz w:val="28"/>
          <w:szCs w:val="28"/>
        </w:rPr>
        <w:t xml:space="preserve"> работы в целом</w:t>
      </w:r>
    </w:p>
    <w:p w:rsidR="00341D9F" w:rsidRPr="00312258" w:rsidRDefault="00341D9F" w:rsidP="00341D9F">
      <w:pPr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312258">
        <w:rPr>
          <w:rFonts w:eastAsia="Times New Roman"/>
          <w:bCs/>
          <w:sz w:val="28"/>
          <w:szCs w:val="28"/>
          <w:lang w:eastAsia="ru-RU"/>
        </w:rPr>
        <w:t xml:space="preserve">Выполнение любого по форме задания </w:t>
      </w:r>
      <w:r w:rsidRPr="00312258">
        <w:rPr>
          <w:rFonts w:eastAsia="Times New Roman"/>
          <w:bCs/>
          <w:sz w:val="28"/>
          <w:szCs w:val="28"/>
          <w:u w:val="single"/>
          <w:lang w:eastAsia="ru-RU"/>
        </w:rPr>
        <w:t>базового</w:t>
      </w:r>
      <w:r w:rsidRPr="00312258">
        <w:rPr>
          <w:rFonts w:eastAsia="Times New Roman"/>
          <w:bCs/>
          <w:sz w:val="28"/>
          <w:szCs w:val="28"/>
          <w:lang w:eastAsia="ru-RU"/>
        </w:rPr>
        <w:t xml:space="preserve"> уровня оценивается 1</w:t>
      </w:r>
      <w:r w:rsidRPr="00312258">
        <w:rPr>
          <w:rFonts w:eastAsia="Times New Roman"/>
          <w:bCs/>
          <w:sz w:val="28"/>
          <w:szCs w:val="28"/>
          <w:lang w:val="en-US" w:eastAsia="ru-RU"/>
        </w:rPr>
        <w:t> </w:t>
      </w:r>
      <w:r w:rsidRPr="00312258">
        <w:rPr>
          <w:rFonts w:eastAsia="Times New Roman"/>
          <w:bCs/>
          <w:sz w:val="28"/>
          <w:szCs w:val="28"/>
          <w:lang w:eastAsia="ru-RU"/>
        </w:rPr>
        <w:t xml:space="preserve">баллом. Выполнение заданий </w:t>
      </w:r>
      <w:r w:rsidRPr="00312258">
        <w:rPr>
          <w:rFonts w:eastAsia="Times New Roman"/>
          <w:bCs/>
          <w:sz w:val="28"/>
          <w:szCs w:val="28"/>
          <w:u w:val="single"/>
          <w:lang w:eastAsia="ru-RU"/>
        </w:rPr>
        <w:t>повышенного</w:t>
      </w:r>
      <w:r w:rsidRPr="00312258">
        <w:rPr>
          <w:rFonts w:eastAsia="Times New Roman"/>
          <w:bCs/>
          <w:sz w:val="28"/>
          <w:szCs w:val="28"/>
          <w:lang w:eastAsia="ru-RU"/>
        </w:rPr>
        <w:t xml:space="preserve"> уровня в зависимости от сложности, определяемой содержанием задания и его формой, а также от полноты и правильности ответа учащегося оценивается от 1 до 3 баллов максимально. </w:t>
      </w:r>
    </w:p>
    <w:p w:rsidR="00341D9F" w:rsidRPr="00312258" w:rsidRDefault="00341D9F" w:rsidP="00341D9F">
      <w:pPr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312258">
        <w:rPr>
          <w:rFonts w:eastAsia="Times New Roman"/>
          <w:bCs/>
          <w:sz w:val="28"/>
          <w:szCs w:val="28"/>
          <w:lang w:eastAsia="ru-RU"/>
        </w:rPr>
        <w:t>Результаты выполнения группы заданий базового уровня сложности, включенных в работу, используются для оценки достижения первоклассником уровня обязательной базовой подготовки по разделу «Числа и величины».</w:t>
      </w:r>
    </w:p>
    <w:p w:rsidR="00312258" w:rsidRPr="00312258" w:rsidRDefault="00312258" w:rsidP="0031225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Выполнение заданий разной сложности и разного типа оценивается с учетом следующих рекомендаций.</w:t>
      </w:r>
    </w:p>
    <w:p w:rsidR="00312258" w:rsidRPr="00312258" w:rsidRDefault="00312258" w:rsidP="00312258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В заданиях с выбором ответа из трех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</w:t>
      </w:r>
    </w:p>
    <w:p w:rsidR="00312258" w:rsidRPr="00312258" w:rsidRDefault="00312258" w:rsidP="00312258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В заданиях с кратким ответом ученик должен записать требуемый краткий ответ.</w:t>
      </w:r>
    </w:p>
    <w:p w:rsidR="00312258" w:rsidRPr="00312258" w:rsidRDefault="00312258" w:rsidP="00312258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2258">
        <w:rPr>
          <w:sz w:val="28"/>
          <w:szCs w:val="28"/>
        </w:rPr>
        <w:lastRenderedPageBreak/>
        <w:t>Выполнение каждого задания базового уровня сложности оценивается по дихотомической шкале:</w:t>
      </w:r>
    </w:p>
    <w:p w:rsidR="00312258" w:rsidRPr="00312258" w:rsidRDefault="00312258" w:rsidP="0031225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         1 балл (верно) — указан верный ответ;</w:t>
      </w:r>
    </w:p>
    <w:p w:rsidR="00312258" w:rsidRPr="00312258" w:rsidRDefault="00312258" w:rsidP="0031225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         0 баллов — указан неверный ответ или несколько ответов.</w:t>
      </w:r>
    </w:p>
    <w:p w:rsidR="00312258" w:rsidRPr="00312258" w:rsidRDefault="00312258" w:rsidP="00312258">
      <w:pPr>
        <w:pStyle w:val="aa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Выполнение каждого задания повышенного уровня сложности оценивается по своей шкале (</w:t>
      </w:r>
      <w:proofErr w:type="gramStart"/>
      <w:r w:rsidRPr="00312258">
        <w:rPr>
          <w:sz w:val="28"/>
          <w:szCs w:val="28"/>
        </w:rPr>
        <w:t>см</w:t>
      </w:r>
      <w:proofErr w:type="gramEnd"/>
      <w:r w:rsidRPr="00312258">
        <w:rPr>
          <w:sz w:val="28"/>
          <w:szCs w:val="28"/>
        </w:rPr>
        <w:t>. инструкции) в зависимости от задания.</w:t>
      </w:r>
    </w:p>
    <w:p w:rsidR="00312258" w:rsidRPr="00312258" w:rsidRDefault="00312258" w:rsidP="00312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   Оценка выполнения работы в целом осуществляется в несколько этапов в зависимости от целей оценивания.</w:t>
      </w:r>
    </w:p>
    <w:p w:rsidR="00312258" w:rsidRPr="00312258" w:rsidRDefault="00312258" w:rsidP="00312258">
      <w:pPr>
        <w:pStyle w:val="aa"/>
        <w:numPr>
          <w:ilvl w:val="0"/>
          <w:numId w:val="27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Определяется балл, полученный учеником за выполнение заданий базового уровня.</w:t>
      </w:r>
    </w:p>
    <w:p w:rsidR="00312258" w:rsidRPr="00312258" w:rsidRDefault="00312258" w:rsidP="00312258">
      <w:pPr>
        <w:pStyle w:val="aa"/>
        <w:numPr>
          <w:ilvl w:val="0"/>
          <w:numId w:val="27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Определяется балл, полученный учеником за выполнение заданий повышенного уровня.</w:t>
      </w:r>
    </w:p>
    <w:p w:rsidR="00312258" w:rsidRPr="00312258" w:rsidRDefault="00312258" w:rsidP="00312258">
      <w:pPr>
        <w:pStyle w:val="aa"/>
        <w:numPr>
          <w:ilvl w:val="0"/>
          <w:numId w:val="27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Определяется общий балл </w:t>
      </w:r>
      <w:proofErr w:type="gramStart"/>
      <w:r w:rsidRPr="00312258">
        <w:rPr>
          <w:sz w:val="28"/>
          <w:szCs w:val="28"/>
        </w:rPr>
        <w:t>обучающегося</w:t>
      </w:r>
      <w:proofErr w:type="gramEnd"/>
      <w:r w:rsidRPr="00312258">
        <w:rPr>
          <w:sz w:val="28"/>
          <w:szCs w:val="28"/>
        </w:rPr>
        <w:t>.</w:t>
      </w:r>
    </w:p>
    <w:p w:rsidR="00312258" w:rsidRPr="00312258" w:rsidRDefault="00312258" w:rsidP="00312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Максимальный балл за выполнение всей работы — 17 баллов (за задания базового уровня сложности — 7, повышенной сложности — 10 баллов).</w:t>
      </w:r>
    </w:p>
    <w:p w:rsidR="00312258" w:rsidRPr="00312258" w:rsidRDefault="00312258" w:rsidP="00312258">
      <w:pPr>
        <w:pStyle w:val="a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2258">
        <w:rPr>
          <w:sz w:val="28"/>
          <w:szCs w:val="28"/>
        </w:rPr>
        <w:t xml:space="preserve">Если ученик получает за выполнение всей работы 6 баллов и менее, то он имеет недостаточную предметную подготовку по разделу «Числа и величины» – </w:t>
      </w:r>
      <w:proofErr w:type="gramStart"/>
      <w:r w:rsidRPr="00312258">
        <w:rPr>
          <w:sz w:val="28"/>
          <w:szCs w:val="28"/>
        </w:rPr>
        <w:t>низкий уровень (не достиг</w:t>
      </w:r>
      <w:proofErr w:type="gramEnd"/>
      <w:r w:rsidRPr="00312258">
        <w:rPr>
          <w:sz w:val="28"/>
          <w:szCs w:val="28"/>
        </w:rPr>
        <w:t xml:space="preserve"> базового уровня).</w:t>
      </w:r>
    </w:p>
    <w:p w:rsidR="00312258" w:rsidRPr="00312258" w:rsidRDefault="00312258" w:rsidP="00312258">
      <w:pPr>
        <w:pStyle w:val="a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Если ученик получает от 7 до 11 баллов, то его подготовка соответствует требованиям стандарта, ученик способен применять знания для решения учебно-познавательных и учебно-практических задач – средний уровень (достиг базового уровня).</w:t>
      </w:r>
    </w:p>
    <w:p w:rsidR="00312258" w:rsidRPr="00312258" w:rsidRDefault="00312258" w:rsidP="00312258">
      <w:pPr>
        <w:pStyle w:val="a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2258">
        <w:rPr>
          <w:sz w:val="28"/>
          <w:szCs w:val="28"/>
        </w:rPr>
        <w:t>При получении более  баллов (12 – 17 баллов) учащийся демонстрирует способность выполнять по математике задания повышенного уровня сложности.</w:t>
      </w:r>
    </w:p>
    <w:p w:rsidR="00800F9E" w:rsidRPr="00312258" w:rsidRDefault="00800F9E" w:rsidP="00800F9E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FC64F9" w:rsidRPr="008B2E67" w:rsidRDefault="00FC64F9" w:rsidP="008B2E67">
      <w:pPr>
        <w:jc w:val="center"/>
        <w:rPr>
          <w:b/>
          <w:i/>
          <w:sz w:val="28"/>
          <w:szCs w:val="28"/>
        </w:rPr>
      </w:pPr>
      <w:r w:rsidRPr="008B2E67">
        <w:rPr>
          <w:b/>
          <w:i/>
          <w:sz w:val="28"/>
          <w:szCs w:val="28"/>
        </w:rPr>
        <w:t xml:space="preserve">Время выполнения </w:t>
      </w:r>
      <w:r w:rsidR="00DA4ED3" w:rsidRPr="008B2E67">
        <w:rPr>
          <w:b/>
          <w:i/>
          <w:sz w:val="28"/>
          <w:szCs w:val="28"/>
        </w:rPr>
        <w:t>самостоятельной работы</w:t>
      </w:r>
    </w:p>
    <w:p w:rsidR="00FC64F9" w:rsidRPr="00312258" w:rsidRDefault="00FC64F9" w:rsidP="00BB1EB3">
      <w:pPr>
        <w:suppressAutoHyphens/>
        <w:snapToGrid w:val="0"/>
        <w:contextualSpacing/>
        <w:jc w:val="both"/>
        <w:rPr>
          <w:bCs/>
          <w:sz w:val="28"/>
          <w:szCs w:val="28"/>
        </w:rPr>
      </w:pPr>
      <w:r w:rsidRPr="00312258">
        <w:rPr>
          <w:bCs/>
          <w:sz w:val="28"/>
          <w:szCs w:val="28"/>
        </w:rPr>
        <w:t>Примерное время на выполнение заданий составляет:</w:t>
      </w:r>
    </w:p>
    <w:p w:rsidR="00FC64F9" w:rsidRPr="00312258" w:rsidRDefault="00FC64F9" w:rsidP="00BB1EB3">
      <w:pPr>
        <w:pStyle w:val="aa"/>
        <w:numPr>
          <w:ilvl w:val="0"/>
          <w:numId w:val="22"/>
        </w:numPr>
        <w:suppressAutoHyphens/>
        <w:snapToGrid w:val="0"/>
        <w:ind w:left="709" w:hanging="698"/>
        <w:jc w:val="both"/>
        <w:rPr>
          <w:bCs/>
          <w:sz w:val="28"/>
          <w:szCs w:val="28"/>
        </w:rPr>
      </w:pPr>
      <w:r w:rsidRPr="00312258">
        <w:rPr>
          <w:bCs/>
          <w:sz w:val="28"/>
          <w:szCs w:val="28"/>
        </w:rPr>
        <w:t>для заданий базового уровня сложности – от 1 до 3 минут</w:t>
      </w:r>
      <w:r w:rsidR="001F1E81" w:rsidRPr="00312258">
        <w:rPr>
          <w:bCs/>
          <w:sz w:val="28"/>
          <w:szCs w:val="28"/>
        </w:rPr>
        <w:t xml:space="preserve"> на каждое задание</w:t>
      </w:r>
      <w:r w:rsidRPr="00312258">
        <w:rPr>
          <w:bCs/>
          <w:sz w:val="28"/>
          <w:szCs w:val="28"/>
        </w:rPr>
        <w:t>;</w:t>
      </w:r>
    </w:p>
    <w:p w:rsidR="00FC64F9" w:rsidRPr="00312258" w:rsidRDefault="00FC64F9" w:rsidP="00BB1EB3">
      <w:pPr>
        <w:pStyle w:val="aa"/>
        <w:numPr>
          <w:ilvl w:val="0"/>
          <w:numId w:val="22"/>
        </w:numPr>
        <w:suppressAutoHyphens/>
        <w:snapToGrid w:val="0"/>
        <w:ind w:left="709" w:hanging="698"/>
        <w:jc w:val="both"/>
        <w:rPr>
          <w:bCs/>
          <w:sz w:val="28"/>
          <w:szCs w:val="28"/>
        </w:rPr>
      </w:pPr>
      <w:r w:rsidRPr="00312258">
        <w:rPr>
          <w:bCs/>
          <w:sz w:val="28"/>
          <w:szCs w:val="28"/>
        </w:rPr>
        <w:t xml:space="preserve">для заданий повышенной сложности – </w:t>
      </w:r>
      <w:r w:rsidR="001F1E81" w:rsidRPr="00312258">
        <w:rPr>
          <w:bCs/>
          <w:sz w:val="28"/>
          <w:szCs w:val="28"/>
        </w:rPr>
        <w:t xml:space="preserve">по </w:t>
      </w:r>
      <w:r w:rsidRPr="00312258">
        <w:rPr>
          <w:bCs/>
          <w:sz w:val="28"/>
          <w:szCs w:val="28"/>
        </w:rPr>
        <w:t>3 минуты.</w:t>
      </w:r>
    </w:p>
    <w:p w:rsidR="00FC64F9" w:rsidRPr="00312258" w:rsidRDefault="00FC64F9" w:rsidP="00BB1EB3">
      <w:pPr>
        <w:suppressAutoHyphens/>
        <w:snapToGrid w:val="0"/>
        <w:contextualSpacing/>
        <w:jc w:val="both"/>
        <w:rPr>
          <w:bCs/>
          <w:sz w:val="28"/>
          <w:szCs w:val="28"/>
        </w:rPr>
      </w:pPr>
      <w:r w:rsidRPr="00312258">
        <w:rPr>
          <w:bCs/>
          <w:sz w:val="28"/>
          <w:szCs w:val="28"/>
        </w:rPr>
        <w:t xml:space="preserve">На выполнение всей работы </w:t>
      </w:r>
      <w:r w:rsidR="00BB1EB3" w:rsidRPr="00312258">
        <w:rPr>
          <w:bCs/>
          <w:sz w:val="28"/>
          <w:szCs w:val="28"/>
        </w:rPr>
        <w:t xml:space="preserve">(№ 1 - № 10) </w:t>
      </w:r>
      <w:r w:rsidRPr="00312258">
        <w:rPr>
          <w:bCs/>
          <w:sz w:val="28"/>
          <w:szCs w:val="28"/>
        </w:rPr>
        <w:t xml:space="preserve">отводится </w:t>
      </w:r>
      <w:r w:rsidR="001F1E81" w:rsidRPr="00312258">
        <w:rPr>
          <w:bCs/>
          <w:sz w:val="28"/>
          <w:szCs w:val="28"/>
        </w:rPr>
        <w:t xml:space="preserve">от </w:t>
      </w:r>
      <w:r w:rsidR="00312258" w:rsidRPr="00312258">
        <w:rPr>
          <w:bCs/>
          <w:sz w:val="28"/>
          <w:szCs w:val="28"/>
        </w:rPr>
        <w:t>15</w:t>
      </w:r>
      <w:r w:rsidR="001F1E81" w:rsidRPr="00312258">
        <w:rPr>
          <w:bCs/>
          <w:sz w:val="28"/>
          <w:szCs w:val="28"/>
        </w:rPr>
        <w:t xml:space="preserve"> до </w:t>
      </w:r>
      <w:r w:rsidR="00312258" w:rsidRPr="00312258">
        <w:rPr>
          <w:bCs/>
          <w:sz w:val="28"/>
          <w:szCs w:val="28"/>
        </w:rPr>
        <w:t>25</w:t>
      </w:r>
      <w:r w:rsidR="001F1E81" w:rsidRPr="00312258">
        <w:rPr>
          <w:bCs/>
          <w:sz w:val="28"/>
          <w:szCs w:val="28"/>
        </w:rPr>
        <w:t xml:space="preserve"> минут.</w:t>
      </w:r>
      <w:r w:rsidRPr="00312258">
        <w:rPr>
          <w:bCs/>
          <w:sz w:val="28"/>
          <w:szCs w:val="28"/>
        </w:rPr>
        <w:t xml:space="preserve"> </w:t>
      </w:r>
    </w:p>
    <w:p w:rsidR="00BB1EB3" w:rsidRDefault="00BB1EB3" w:rsidP="00BB1EB3">
      <w:pPr>
        <w:contextualSpacing/>
        <w:jc w:val="both"/>
        <w:rPr>
          <w:sz w:val="28"/>
          <w:szCs w:val="28"/>
        </w:rPr>
      </w:pPr>
      <w:r w:rsidRPr="00312258">
        <w:rPr>
          <w:bCs/>
          <w:sz w:val="28"/>
          <w:szCs w:val="28"/>
        </w:rPr>
        <w:t xml:space="preserve">На заполнение таблиц прогностической и ретроспективной самооценки отводится по 5 минут. </w:t>
      </w:r>
      <w:r w:rsidRPr="00312258">
        <w:rPr>
          <w:sz w:val="28"/>
          <w:szCs w:val="28"/>
        </w:rPr>
        <w:t>Итогом работы по оценочному листу является совместная беседа учителя и ученика об адекватности самооценки ребёнка.</w:t>
      </w:r>
    </w:p>
    <w:p w:rsidR="008B2E67" w:rsidRDefault="008B2E67" w:rsidP="00BB1EB3">
      <w:pPr>
        <w:contextualSpacing/>
        <w:jc w:val="both"/>
        <w:rPr>
          <w:sz w:val="28"/>
          <w:szCs w:val="28"/>
        </w:rPr>
      </w:pPr>
    </w:p>
    <w:p w:rsidR="008B2E67" w:rsidRPr="008B2E67" w:rsidRDefault="008B2E67" w:rsidP="008B2E67">
      <w:pPr>
        <w:jc w:val="center"/>
        <w:rPr>
          <w:b/>
          <w:i/>
          <w:sz w:val="28"/>
        </w:rPr>
      </w:pPr>
      <w:r w:rsidRPr="008B2E67">
        <w:rPr>
          <w:b/>
          <w:i/>
          <w:sz w:val="28"/>
        </w:rPr>
        <w:t>Организация работы по самоанализу с целью выявления индивидуальных затруднений учащегося и примерных способов их преодоления.</w:t>
      </w:r>
    </w:p>
    <w:p w:rsidR="008B2E67" w:rsidRDefault="008B2E67" w:rsidP="008B2E67">
      <w:pPr>
        <w:numPr>
          <w:ilvl w:val="0"/>
          <w:numId w:val="34"/>
        </w:numPr>
        <w:suppressAutoHyphens/>
        <w:snapToGrid w:val="0"/>
        <w:contextualSpacing/>
        <w:jc w:val="both"/>
        <w:rPr>
          <w:sz w:val="28"/>
        </w:rPr>
      </w:pPr>
      <w:proofErr w:type="gramStart"/>
      <w:r>
        <w:rPr>
          <w:sz w:val="28"/>
        </w:rPr>
        <w:t>О</w:t>
      </w:r>
      <w:r w:rsidRPr="00A120F7">
        <w:rPr>
          <w:sz w:val="28"/>
        </w:rPr>
        <w:t>бучающ</w:t>
      </w:r>
      <w:r>
        <w:rPr>
          <w:sz w:val="28"/>
        </w:rPr>
        <w:t>ийся</w:t>
      </w:r>
      <w:r w:rsidRPr="00A120F7">
        <w:rPr>
          <w:sz w:val="28"/>
        </w:rPr>
        <w:t xml:space="preserve"> перед выполнением работы </w:t>
      </w:r>
      <w:r>
        <w:rPr>
          <w:sz w:val="28"/>
        </w:rPr>
        <w:t xml:space="preserve">пытается </w:t>
      </w:r>
      <w:r w:rsidRPr="00A120F7">
        <w:rPr>
          <w:sz w:val="28"/>
        </w:rPr>
        <w:t>оценить свои возможности, т.е. осуществить прогностическую оценку</w:t>
      </w:r>
      <w:r>
        <w:rPr>
          <w:sz w:val="28"/>
        </w:rPr>
        <w:t xml:space="preserve"> (предположение «Я справлюсь с данным заданием?»</w:t>
      </w:r>
      <w:r w:rsidRPr="00A120F7">
        <w:rPr>
          <w:sz w:val="28"/>
        </w:rPr>
        <w:t xml:space="preserve">. </w:t>
      </w:r>
      <w:proofErr w:type="gramEnd"/>
    </w:p>
    <w:p w:rsidR="008B2E67" w:rsidRDefault="008B2E67" w:rsidP="008B2E67">
      <w:pPr>
        <w:numPr>
          <w:ilvl w:val="0"/>
          <w:numId w:val="34"/>
        </w:numPr>
        <w:suppressAutoHyphens/>
        <w:snapToGrid w:val="0"/>
        <w:contextualSpacing/>
        <w:jc w:val="both"/>
        <w:rPr>
          <w:sz w:val="28"/>
        </w:rPr>
      </w:pPr>
      <w:r w:rsidRPr="00A120F7">
        <w:rPr>
          <w:sz w:val="28"/>
        </w:rPr>
        <w:t xml:space="preserve">По окончании работы, </w:t>
      </w:r>
      <w:proofErr w:type="gramStart"/>
      <w:r w:rsidRPr="00A120F7">
        <w:rPr>
          <w:sz w:val="28"/>
        </w:rPr>
        <w:t>обучающ</w:t>
      </w:r>
      <w:r>
        <w:rPr>
          <w:sz w:val="28"/>
        </w:rPr>
        <w:t>ий</w:t>
      </w:r>
      <w:r w:rsidRPr="00A120F7">
        <w:rPr>
          <w:sz w:val="28"/>
        </w:rPr>
        <w:t>ся</w:t>
      </w:r>
      <w:proofErr w:type="gramEnd"/>
      <w:r w:rsidRPr="00A120F7">
        <w:rPr>
          <w:sz w:val="28"/>
        </w:rPr>
        <w:t xml:space="preserve"> </w:t>
      </w:r>
      <w:r>
        <w:rPr>
          <w:sz w:val="28"/>
        </w:rPr>
        <w:t xml:space="preserve">выполняет </w:t>
      </w:r>
      <w:r w:rsidRPr="00A120F7">
        <w:rPr>
          <w:sz w:val="28"/>
        </w:rPr>
        <w:t>оцен</w:t>
      </w:r>
      <w:r>
        <w:rPr>
          <w:sz w:val="28"/>
        </w:rPr>
        <w:t>ку</w:t>
      </w:r>
      <w:r w:rsidRPr="00A120F7">
        <w:rPr>
          <w:sz w:val="28"/>
        </w:rPr>
        <w:t xml:space="preserve"> выполненн</w:t>
      </w:r>
      <w:r>
        <w:rPr>
          <w:sz w:val="28"/>
        </w:rPr>
        <w:t>ой</w:t>
      </w:r>
      <w:r w:rsidRPr="00A120F7">
        <w:rPr>
          <w:sz w:val="28"/>
        </w:rPr>
        <w:t xml:space="preserve"> работ</w:t>
      </w:r>
      <w:r>
        <w:rPr>
          <w:sz w:val="28"/>
        </w:rPr>
        <w:t>ы</w:t>
      </w:r>
      <w:r w:rsidRPr="00A120F7">
        <w:rPr>
          <w:sz w:val="28"/>
        </w:rPr>
        <w:t xml:space="preserve"> повторно</w:t>
      </w:r>
      <w:r>
        <w:rPr>
          <w:sz w:val="28"/>
        </w:rPr>
        <w:t xml:space="preserve"> по той же шкале, что и прогностическая оценка </w:t>
      </w:r>
      <w:r w:rsidRPr="00A120F7">
        <w:rPr>
          <w:sz w:val="28"/>
        </w:rPr>
        <w:t xml:space="preserve"> (проводится ретроспективная оценка). </w:t>
      </w:r>
    </w:p>
    <w:p w:rsidR="008B2E67" w:rsidRDefault="008B2E67" w:rsidP="008B2E67">
      <w:pPr>
        <w:numPr>
          <w:ilvl w:val="0"/>
          <w:numId w:val="34"/>
        </w:numPr>
        <w:suppressAutoHyphens/>
        <w:snapToGrid w:val="0"/>
        <w:contextualSpacing/>
        <w:jc w:val="both"/>
        <w:rPr>
          <w:sz w:val="28"/>
        </w:rPr>
      </w:pPr>
      <w:r w:rsidRPr="00A120F7"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Pr="00A120F7">
        <w:rPr>
          <w:sz w:val="28"/>
        </w:rPr>
        <w:t>бучающийся</w:t>
      </w:r>
      <w:proofErr w:type="gramEnd"/>
      <w:r w:rsidRPr="00A120F7">
        <w:rPr>
          <w:sz w:val="28"/>
        </w:rPr>
        <w:t xml:space="preserve"> сравнивает эти две оценки и определяет их соответствие.</w:t>
      </w:r>
    </w:p>
    <w:p w:rsidR="008B2E67" w:rsidRDefault="008B2E67" w:rsidP="008B2E67">
      <w:pPr>
        <w:numPr>
          <w:ilvl w:val="0"/>
          <w:numId w:val="34"/>
        </w:numPr>
        <w:suppressAutoHyphens/>
        <w:snapToGrid w:val="0"/>
        <w:contextualSpacing/>
        <w:jc w:val="both"/>
        <w:rPr>
          <w:sz w:val="28"/>
        </w:rPr>
      </w:pPr>
      <w:r w:rsidRPr="00A120F7">
        <w:rPr>
          <w:sz w:val="28"/>
        </w:rPr>
        <w:lastRenderedPageBreak/>
        <w:t xml:space="preserve"> После проверки самостоятельной работы </w:t>
      </w:r>
      <w:r w:rsidRPr="00755F46">
        <w:rPr>
          <w:i/>
          <w:sz w:val="28"/>
        </w:rPr>
        <w:t>учителем</w:t>
      </w:r>
      <w:r w:rsidRPr="00A120F7">
        <w:rPr>
          <w:sz w:val="28"/>
        </w:rPr>
        <w:t xml:space="preserve"> проводится </w:t>
      </w:r>
      <w:r w:rsidRPr="00755F46">
        <w:rPr>
          <w:b/>
          <w:i/>
          <w:sz w:val="28"/>
        </w:rPr>
        <w:t>содержательный анализ</w:t>
      </w:r>
      <w:r w:rsidRPr="00A120F7">
        <w:rPr>
          <w:sz w:val="28"/>
        </w:rPr>
        <w:t xml:space="preserve"> не только степени достижения предметных результатов, но и достижения метапредметных результатов (действий самоконтроля и самооценки).</w:t>
      </w:r>
    </w:p>
    <w:p w:rsidR="008B2E67" w:rsidRDefault="008B2E67" w:rsidP="008B2E67">
      <w:pPr>
        <w:numPr>
          <w:ilvl w:val="0"/>
          <w:numId w:val="34"/>
        </w:numPr>
        <w:suppressAutoHyphens/>
        <w:snapToGrid w:val="0"/>
        <w:contextualSpacing/>
        <w:jc w:val="both"/>
        <w:rPr>
          <w:sz w:val="28"/>
        </w:rPr>
      </w:pPr>
      <w:r>
        <w:rPr>
          <w:sz w:val="28"/>
        </w:rPr>
        <w:t>По эталону правильных ответов выполняется работа над ошибками.</w:t>
      </w:r>
    </w:p>
    <w:p w:rsidR="008B2E67" w:rsidRDefault="008B2E67" w:rsidP="008B2E67">
      <w:pPr>
        <w:tabs>
          <w:tab w:val="left" w:pos="360"/>
        </w:tabs>
        <w:ind w:right="96"/>
        <w:contextualSpacing/>
        <w:jc w:val="both"/>
        <w:rPr>
          <w:b/>
          <w:bCs/>
          <w:i/>
          <w:sz w:val="28"/>
        </w:rPr>
      </w:pPr>
    </w:p>
    <w:p w:rsidR="008B2E67" w:rsidRPr="00743F3D" w:rsidRDefault="008B2E67" w:rsidP="008B2E67">
      <w:pPr>
        <w:tabs>
          <w:tab w:val="left" w:pos="360"/>
        </w:tabs>
        <w:ind w:right="96"/>
        <w:contextualSpacing/>
        <w:jc w:val="both"/>
        <w:rPr>
          <w:b/>
          <w:bCs/>
          <w:i/>
          <w:sz w:val="20"/>
        </w:rPr>
      </w:pPr>
      <w:r w:rsidRPr="00743F3D">
        <w:rPr>
          <w:b/>
          <w:bCs/>
          <w:i/>
          <w:sz w:val="28"/>
        </w:rPr>
        <w:t>К</w:t>
      </w:r>
      <w:r w:rsidRPr="00743F3D">
        <w:rPr>
          <w:b/>
          <w:i/>
          <w:iCs/>
          <w:sz w:val="28"/>
        </w:rPr>
        <w:t>оррекции выявленных затруднений.</w:t>
      </w:r>
      <w:r w:rsidRPr="00743F3D">
        <w:rPr>
          <w:i/>
          <w:sz w:val="28"/>
          <w:u w:val="single"/>
        </w:rPr>
        <w:t xml:space="preserve"> </w:t>
      </w:r>
    </w:p>
    <w:p w:rsidR="008B2E67" w:rsidRPr="00743F3D" w:rsidRDefault="008B2E67" w:rsidP="008B2E67">
      <w:pPr>
        <w:contextualSpacing/>
        <w:jc w:val="both"/>
        <w:rPr>
          <w:i/>
          <w:sz w:val="28"/>
          <w:u w:val="single"/>
        </w:rPr>
      </w:pPr>
      <w:r w:rsidRPr="00743F3D">
        <w:rPr>
          <w:i/>
          <w:sz w:val="28"/>
          <w:u w:val="single"/>
        </w:rPr>
        <w:t>Цель:</w:t>
      </w:r>
    </w:p>
    <w:p w:rsidR="008B2E67" w:rsidRPr="00743F3D" w:rsidRDefault="008B2E67" w:rsidP="008B2E67">
      <w:pPr>
        <w:numPr>
          <w:ilvl w:val="0"/>
          <w:numId w:val="31"/>
        </w:numPr>
        <w:contextualSpacing/>
        <w:jc w:val="both"/>
        <w:rPr>
          <w:sz w:val="28"/>
        </w:rPr>
      </w:pPr>
      <w:r w:rsidRPr="00743F3D">
        <w:rPr>
          <w:sz w:val="28"/>
        </w:rPr>
        <w:t>организовать уточнение учащимися индивидуальных целей будущих действий;</w:t>
      </w:r>
    </w:p>
    <w:p w:rsidR="008B2E67" w:rsidRPr="00743F3D" w:rsidRDefault="008B2E67" w:rsidP="008B2E67">
      <w:pPr>
        <w:numPr>
          <w:ilvl w:val="0"/>
          <w:numId w:val="31"/>
        </w:numPr>
        <w:contextualSpacing/>
        <w:jc w:val="both"/>
        <w:rPr>
          <w:bCs/>
          <w:iCs/>
          <w:sz w:val="28"/>
        </w:rPr>
      </w:pPr>
      <w:r w:rsidRPr="00743F3D">
        <w:rPr>
          <w:sz w:val="28"/>
        </w:rPr>
        <w:t>на основе алгоритма исправления ошибок, организовать согласование плана достижения этой цели;</w:t>
      </w:r>
    </w:p>
    <w:p w:rsidR="008B2E67" w:rsidRPr="00743F3D" w:rsidRDefault="008B2E67" w:rsidP="008B2E67">
      <w:pPr>
        <w:numPr>
          <w:ilvl w:val="0"/>
          <w:numId w:val="31"/>
        </w:numPr>
        <w:contextualSpacing/>
        <w:jc w:val="both"/>
        <w:rPr>
          <w:sz w:val="28"/>
        </w:rPr>
      </w:pPr>
      <w:r w:rsidRPr="00743F3D">
        <w:rPr>
          <w:sz w:val="28"/>
        </w:rPr>
        <w:t>организовать реализацию согласованного плана действий:</w:t>
      </w:r>
    </w:p>
    <w:p w:rsidR="008B2E67" w:rsidRPr="00743F3D" w:rsidRDefault="008B2E67" w:rsidP="008B2E67">
      <w:pPr>
        <w:contextualSpacing/>
        <w:jc w:val="both"/>
        <w:rPr>
          <w:i/>
          <w:sz w:val="28"/>
        </w:rPr>
      </w:pPr>
      <w:r w:rsidRPr="00743F3D">
        <w:rPr>
          <w:i/>
          <w:sz w:val="28"/>
        </w:rPr>
        <w:t>Для учащихся, допустивших ошибки:</w:t>
      </w:r>
    </w:p>
    <w:p w:rsidR="008B2E67" w:rsidRPr="00743F3D" w:rsidRDefault="008B2E67" w:rsidP="008B2E67">
      <w:pPr>
        <w:numPr>
          <w:ilvl w:val="0"/>
          <w:numId w:val="32"/>
        </w:numPr>
        <w:ind w:left="426"/>
        <w:contextualSpacing/>
        <w:jc w:val="both"/>
        <w:rPr>
          <w:sz w:val="28"/>
        </w:rPr>
      </w:pPr>
      <w:r w:rsidRPr="00743F3D">
        <w:rPr>
          <w:sz w:val="28"/>
        </w:rPr>
        <w:t>организовать исправление ошибок с помощью предложенного эталона для самопроверки;</w:t>
      </w:r>
    </w:p>
    <w:p w:rsidR="008B2E67" w:rsidRPr="00743F3D" w:rsidRDefault="008B2E67" w:rsidP="008B2E67">
      <w:pPr>
        <w:numPr>
          <w:ilvl w:val="0"/>
          <w:numId w:val="32"/>
        </w:numPr>
        <w:tabs>
          <w:tab w:val="left" w:pos="0"/>
        </w:tabs>
        <w:ind w:left="426"/>
        <w:contextualSpacing/>
        <w:jc w:val="both"/>
        <w:rPr>
          <w:sz w:val="28"/>
        </w:rPr>
      </w:pPr>
      <w:r w:rsidRPr="00743F3D">
        <w:rPr>
          <w:sz w:val="28"/>
        </w:rPr>
        <w:t>организовать выполнение учащимися заданий на те способы действий, в которых допущены ошибки (часть заданий может войти в домашнюю работу);</w:t>
      </w:r>
    </w:p>
    <w:p w:rsidR="008B2E67" w:rsidRPr="00743F3D" w:rsidRDefault="008B2E67" w:rsidP="008B2E67">
      <w:pPr>
        <w:numPr>
          <w:ilvl w:val="0"/>
          <w:numId w:val="32"/>
        </w:numPr>
        <w:ind w:left="426"/>
        <w:contextualSpacing/>
        <w:jc w:val="both"/>
        <w:rPr>
          <w:color w:val="0000FF"/>
          <w:sz w:val="28"/>
        </w:rPr>
      </w:pPr>
      <w:r w:rsidRPr="00743F3D">
        <w:rPr>
          <w:sz w:val="28"/>
        </w:rPr>
        <w:t>организовать самопроверку заданий.</w:t>
      </w:r>
    </w:p>
    <w:p w:rsidR="008B2E67" w:rsidRPr="00743F3D" w:rsidRDefault="008B2E67" w:rsidP="008B2E67">
      <w:pPr>
        <w:contextualSpacing/>
        <w:jc w:val="both"/>
        <w:rPr>
          <w:i/>
          <w:sz w:val="28"/>
        </w:rPr>
      </w:pPr>
      <w:r w:rsidRPr="00743F3D">
        <w:rPr>
          <w:i/>
          <w:sz w:val="28"/>
        </w:rPr>
        <w:t>Для учащихся, не допустивших ошибки:</w:t>
      </w:r>
    </w:p>
    <w:p w:rsidR="008B2E67" w:rsidRPr="00743F3D" w:rsidRDefault="008B2E67" w:rsidP="008B2E67">
      <w:pPr>
        <w:numPr>
          <w:ilvl w:val="0"/>
          <w:numId w:val="33"/>
        </w:numPr>
        <w:ind w:left="426"/>
        <w:contextualSpacing/>
        <w:jc w:val="both"/>
        <w:rPr>
          <w:sz w:val="28"/>
        </w:rPr>
      </w:pPr>
      <w:r w:rsidRPr="00743F3D">
        <w:rPr>
          <w:sz w:val="28"/>
        </w:rPr>
        <w:t>организовать выполнение учащимися заданий более высокого уровня сложности по данной теме, заданий пропедевтического характера, или заданий требующих построения новых методов решения.</w:t>
      </w:r>
    </w:p>
    <w:p w:rsidR="008B2E67" w:rsidRPr="00312258" w:rsidRDefault="008B2E67" w:rsidP="00BB1EB3">
      <w:pPr>
        <w:contextualSpacing/>
        <w:jc w:val="both"/>
        <w:rPr>
          <w:sz w:val="28"/>
          <w:szCs w:val="28"/>
        </w:rPr>
      </w:pPr>
    </w:p>
    <w:p w:rsidR="00FC64F9" w:rsidRPr="00312258" w:rsidRDefault="00FC64F9" w:rsidP="008B2E67">
      <w:pPr>
        <w:pStyle w:val="aa"/>
        <w:pageBreakBefore/>
        <w:ind w:left="1080"/>
        <w:jc w:val="both"/>
        <w:rPr>
          <w:b/>
          <w:i/>
          <w:sz w:val="28"/>
          <w:szCs w:val="28"/>
        </w:rPr>
      </w:pPr>
      <w:r w:rsidRPr="00312258">
        <w:rPr>
          <w:b/>
          <w:i/>
          <w:sz w:val="28"/>
          <w:szCs w:val="28"/>
        </w:rPr>
        <w:lastRenderedPageBreak/>
        <w:t xml:space="preserve">План варианта </w:t>
      </w:r>
      <w:r w:rsidR="00DA4ED3" w:rsidRPr="00312258">
        <w:rPr>
          <w:b/>
          <w:i/>
          <w:sz w:val="28"/>
          <w:szCs w:val="28"/>
        </w:rPr>
        <w:t>самостоятельной работы.</w:t>
      </w:r>
    </w:p>
    <w:p w:rsidR="00FC64F9" w:rsidRPr="00312258" w:rsidRDefault="00FC64F9" w:rsidP="00506D91">
      <w:pPr>
        <w:suppressAutoHyphens/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312258">
        <w:rPr>
          <w:bCs/>
          <w:sz w:val="28"/>
          <w:szCs w:val="28"/>
        </w:rPr>
        <w:t xml:space="preserve">Ниже представлен план работы, в котором дается информация о каждом задании, о контролируемых знаниях, видах умений и способах познавательной деятельности.  </w:t>
      </w:r>
    </w:p>
    <w:p w:rsidR="00FC64F9" w:rsidRPr="00DA4ED3" w:rsidRDefault="00FC64F9" w:rsidP="00506D91">
      <w:pPr>
        <w:suppressAutoHyphens/>
        <w:snapToGrid w:val="0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DA4ED3">
        <w:rPr>
          <w:b/>
          <w:bCs/>
          <w:sz w:val="28"/>
          <w:szCs w:val="28"/>
          <w:u w:val="single"/>
        </w:rPr>
        <w:t xml:space="preserve">Условные обозначения: </w:t>
      </w:r>
    </w:p>
    <w:p w:rsidR="00D47574" w:rsidRPr="003B72CC" w:rsidRDefault="00FC64F9" w:rsidP="005A1DB2">
      <w:pPr>
        <w:suppressAutoHyphens/>
        <w:snapToGrid w:val="0"/>
        <w:ind w:firstLine="709"/>
        <w:contextualSpacing/>
        <w:jc w:val="both"/>
        <w:rPr>
          <w:bCs/>
          <w:i/>
          <w:szCs w:val="28"/>
        </w:rPr>
      </w:pPr>
      <w:proofErr w:type="gramStart"/>
      <w:r w:rsidRPr="003B72CC">
        <w:rPr>
          <w:bCs/>
          <w:i/>
          <w:szCs w:val="28"/>
        </w:rPr>
        <w:t>Б</w:t>
      </w:r>
      <w:proofErr w:type="gramEnd"/>
      <w:r w:rsidRPr="003B72CC">
        <w:rPr>
          <w:bCs/>
          <w:i/>
          <w:szCs w:val="28"/>
        </w:rPr>
        <w:t xml:space="preserve"> – базовая сложность, </w:t>
      </w:r>
    </w:p>
    <w:p w:rsidR="00FC64F9" w:rsidRPr="003B72CC" w:rsidRDefault="00FC64F9" w:rsidP="005A1DB2">
      <w:pPr>
        <w:suppressAutoHyphens/>
        <w:snapToGrid w:val="0"/>
        <w:ind w:firstLine="709"/>
        <w:contextualSpacing/>
        <w:jc w:val="both"/>
        <w:rPr>
          <w:bCs/>
          <w:i/>
          <w:szCs w:val="28"/>
        </w:rPr>
      </w:pPr>
      <w:proofErr w:type="gramStart"/>
      <w:r w:rsidRPr="003B72CC">
        <w:rPr>
          <w:bCs/>
          <w:i/>
          <w:szCs w:val="28"/>
        </w:rPr>
        <w:t>П</w:t>
      </w:r>
      <w:proofErr w:type="gramEnd"/>
      <w:r w:rsidRPr="003B72CC">
        <w:rPr>
          <w:bCs/>
          <w:i/>
          <w:szCs w:val="28"/>
        </w:rPr>
        <w:t xml:space="preserve"> – повышенная сложность; </w:t>
      </w:r>
    </w:p>
    <w:p w:rsidR="00D47574" w:rsidRPr="003B72CC" w:rsidRDefault="00FC64F9" w:rsidP="005A1DB2">
      <w:pPr>
        <w:suppressAutoHyphens/>
        <w:snapToGrid w:val="0"/>
        <w:ind w:firstLine="709"/>
        <w:contextualSpacing/>
        <w:jc w:val="both"/>
        <w:rPr>
          <w:bCs/>
          <w:i/>
          <w:szCs w:val="28"/>
        </w:rPr>
      </w:pPr>
      <w:proofErr w:type="gramStart"/>
      <w:r w:rsidRPr="003B72CC">
        <w:rPr>
          <w:bCs/>
          <w:i/>
          <w:szCs w:val="28"/>
        </w:rPr>
        <w:t>ВО</w:t>
      </w:r>
      <w:proofErr w:type="gramEnd"/>
      <w:r w:rsidRPr="003B72CC">
        <w:rPr>
          <w:bCs/>
          <w:i/>
          <w:szCs w:val="28"/>
        </w:rPr>
        <w:t xml:space="preserve"> – выбор ответа, </w:t>
      </w:r>
    </w:p>
    <w:p w:rsidR="00D47574" w:rsidRPr="003B72CC" w:rsidRDefault="00FC64F9" w:rsidP="005A1DB2">
      <w:pPr>
        <w:suppressAutoHyphens/>
        <w:snapToGrid w:val="0"/>
        <w:ind w:firstLine="709"/>
        <w:contextualSpacing/>
        <w:jc w:val="both"/>
        <w:rPr>
          <w:bCs/>
          <w:i/>
          <w:szCs w:val="28"/>
        </w:rPr>
      </w:pPr>
      <w:proofErr w:type="gramStart"/>
      <w:r w:rsidRPr="003B72CC">
        <w:rPr>
          <w:bCs/>
          <w:i/>
          <w:szCs w:val="28"/>
        </w:rPr>
        <w:t>КО</w:t>
      </w:r>
      <w:proofErr w:type="gramEnd"/>
      <w:r w:rsidRPr="003B72CC">
        <w:rPr>
          <w:bCs/>
          <w:i/>
          <w:szCs w:val="28"/>
        </w:rPr>
        <w:t xml:space="preserve"> – краткий ответ (в виде числа, величины, нескольких слов); </w:t>
      </w:r>
    </w:p>
    <w:p w:rsidR="00FC64F9" w:rsidRDefault="00FC64F9" w:rsidP="005A1DB2">
      <w:pPr>
        <w:suppressAutoHyphens/>
        <w:snapToGrid w:val="0"/>
        <w:ind w:firstLine="709"/>
        <w:contextualSpacing/>
        <w:jc w:val="both"/>
        <w:rPr>
          <w:bCs/>
          <w:i/>
          <w:szCs w:val="28"/>
        </w:rPr>
      </w:pPr>
      <w:r w:rsidRPr="003B72CC">
        <w:rPr>
          <w:bCs/>
          <w:i/>
          <w:szCs w:val="28"/>
        </w:rPr>
        <w:t>РО – развернутый ответ (запись решения или объяснения полученного ответа).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/>
      </w:tblPr>
      <w:tblGrid>
        <w:gridCol w:w="505"/>
        <w:gridCol w:w="1223"/>
        <w:gridCol w:w="3059"/>
        <w:gridCol w:w="956"/>
        <w:gridCol w:w="813"/>
        <w:gridCol w:w="763"/>
        <w:gridCol w:w="1399"/>
        <w:gridCol w:w="1055"/>
      </w:tblGrid>
      <w:tr w:rsidR="00C95AE1" w:rsidRPr="008F1815" w:rsidTr="00B8349E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F9" w:rsidRPr="008F1815" w:rsidRDefault="00FC64F9" w:rsidP="005A1DB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1815">
              <w:rPr>
                <w:b/>
                <w:bCs/>
                <w:sz w:val="20"/>
                <w:szCs w:val="20"/>
              </w:rPr>
              <w:t>Но</w:t>
            </w:r>
            <w:r w:rsidRPr="008F1815">
              <w:rPr>
                <w:b/>
                <w:bCs/>
                <w:sz w:val="20"/>
                <w:szCs w:val="20"/>
              </w:rPr>
              <w:softHyphen/>
              <w:t>мер зада</w:t>
            </w:r>
            <w:r w:rsidRPr="008F1815">
              <w:rPr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F9" w:rsidRPr="008F1815" w:rsidRDefault="00FC64F9" w:rsidP="005A1DB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1815">
              <w:rPr>
                <w:b/>
                <w:bCs/>
                <w:sz w:val="20"/>
                <w:szCs w:val="20"/>
              </w:rPr>
              <w:t>Блок содержания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F9" w:rsidRPr="008F1815" w:rsidRDefault="00FC64F9" w:rsidP="005A1DB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1815">
              <w:rPr>
                <w:b/>
                <w:bCs/>
                <w:sz w:val="20"/>
                <w:szCs w:val="20"/>
              </w:rPr>
              <w:t xml:space="preserve">Контролируемое </w:t>
            </w:r>
          </w:p>
          <w:p w:rsidR="00FC64F9" w:rsidRPr="008F1815" w:rsidRDefault="00FC64F9" w:rsidP="005A1DB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1815">
              <w:rPr>
                <w:b/>
                <w:bCs/>
                <w:sz w:val="20"/>
                <w:szCs w:val="20"/>
              </w:rPr>
              <w:t>знание / умение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F9" w:rsidRPr="008F1815" w:rsidRDefault="00FC64F9" w:rsidP="005A1DB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1815">
              <w:rPr>
                <w:b/>
                <w:bCs/>
                <w:sz w:val="18"/>
                <w:szCs w:val="18"/>
              </w:rPr>
              <w:t>Уровень сложности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F9" w:rsidRPr="008F1815" w:rsidRDefault="00FC64F9" w:rsidP="005A1DB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1815">
              <w:rPr>
                <w:b/>
                <w:bCs/>
                <w:sz w:val="18"/>
                <w:szCs w:val="18"/>
              </w:rPr>
              <w:t>Тип зада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F9" w:rsidRPr="008F1815" w:rsidRDefault="00FC64F9" w:rsidP="005A1DB2">
            <w:pPr>
              <w:tabs>
                <w:tab w:val="left" w:pos="972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1815">
              <w:rPr>
                <w:b/>
                <w:bCs/>
                <w:sz w:val="18"/>
                <w:szCs w:val="18"/>
              </w:rPr>
              <w:t>Пример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ное время выпол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нения</w:t>
            </w:r>
          </w:p>
          <w:p w:rsidR="00FC64F9" w:rsidRPr="008F1815" w:rsidRDefault="00FC64F9" w:rsidP="005A1DB2">
            <w:pPr>
              <w:tabs>
                <w:tab w:val="left" w:pos="97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1815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8F181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8F1815">
              <w:rPr>
                <w:b/>
                <w:bCs/>
                <w:sz w:val="18"/>
                <w:szCs w:val="18"/>
              </w:rPr>
              <w:t xml:space="preserve"> мин)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4F9" w:rsidRPr="008F1815" w:rsidRDefault="00FC64F9" w:rsidP="005A1DB2">
            <w:pPr>
              <w:tabs>
                <w:tab w:val="left" w:pos="972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1815">
              <w:rPr>
                <w:b/>
                <w:bCs/>
                <w:sz w:val="18"/>
                <w:szCs w:val="18"/>
              </w:rPr>
              <w:t>Макси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маль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ный</w:t>
            </w:r>
          </w:p>
          <w:p w:rsidR="00FC64F9" w:rsidRPr="008F1815" w:rsidRDefault="00FC64F9" w:rsidP="005A1DB2">
            <w:pPr>
              <w:tabs>
                <w:tab w:val="left" w:pos="972"/>
              </w:tabs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F1815">
              <w:rPr>
                <w:b/>
                <w:bCs/>
                <w:sz w:val="18"/>
                <w:szCs w:val="18"/>
              </w:rPr>
              <w:t>балл за вы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полне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4F9" w:rsidRPr="008F1815" w:rsidRDefault="00FC64F9" w:rsidP="005A1DB2">
            <w:pPr>
              <w:tabs>
                <w:tab w:val="left" w:pos="972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1815">
              <w:rPr>
                <w:b/>
                <w:bCs/>
                <w:sz w:val="18"/>
                <w:szCs w:val="18"/>
              </w:rPr>
              <w:t>Код плани</w:t>
            </w:r>
            <w:r w:rsidRPr="008F1815">
              <w:rPr>
                <w:b/>
                <w:bCs/>
                <w:sz w:val="18"/>
                <w:szCs w:val="18"/>
              </w:rPr>
              <w:softHyphen/>
              <w:t>руе</w:t>
            </w:r>
            <w:r w:rsidRPr="008F1815">
              <w:rPr>
                <w:b/>
                <w:bCs/>
                <w:sz w:val="18"/>
                <w:szCs w:val="18"/>
              </w:rPr>
              <w:softHyphen/>
              <w:t>мого резуль</w:t>
            </w:r>
            <w:r w:rsidRPr="008F1815">
              <w:rPr>
                <w:b/>
                <w:bCs/>
                <w:sz w:val="18"/>
                <w:szCs w:val="18"/>
              </w:rPr>
              <w:softHyphen/>
              <w:t>тата в коди</w:t>
            </w:r>
            <w:r w:rsidRPr="008F1815">
              <w:rPr>
                <w:b/>
                <w:bCs/>
                <w:sz w:val="18"/>
                <w:szCs w:val="18"/>
              </w:rPr>
              <w:softHyphen/>
              <w:t>фика</w:t>
            </w:r>
            <w:r w:rsidRPr="008F1815">
              <w:rPr>
                <w:b/>
                <w:bCs/>
                <w:sz w:val="18"/>
                <w:szCs w:val="18"/>
              </w:rPr>
              <w:softHyphen/>
              <w:t>торе</w:t>
            </w:r>
          </w:p>
        </w:tc>
      </w:tr>
      <w:tr w:rsidR="00DA4ED3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D47574">
            <w:pPr>
              <w:pStyle w:val="a5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C95AE1">
            <w:pPr>
              <w:jc w:val="both"/>
            </w:pPr>
            <w:r w:rsidRPr="008F1815">
              <w:t>Числа и величины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536F3D" w:rsidRDefault="00DA4ED3" w:rsidP="00DA4E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>Читать и</w:t>
            </w:r>
            <w:r w:rsidRPr="00536F3D">
              <w:rPr>
                <w:rFonts w:eastAsia="TimesNewRoman"/>
              </w:rPr>
              <w:t xml:space="preserve"> записывать</w:t>
            </w:r>
            <w:r>
              <w:rPr>
                <w:rFonts w:eastAsia="TimesNewRoman"/>
              </w:rPr>
              <w:t xml:space="preserve"> </w:t>
            </w:r>
            <w:r w:rsidRPr="00536F3D">
              <w:rPr>
                <w:rFonts w:eastAsia="TimesNewRoman"/>
              </w:rPr>
              <w:t>числа</w:t>
            </w:r>
            <w:r>
              <w:rPr>
                <w:rFonts w:eastAsia="TimesNewRoman"/>
              </w:rPr>
              <w:t xml:space="preserve"> </w:t>
            </w:r>
            <w:r w:rsidRPr="00536F3D">
              <w:rPr>
                <w:rFonts w:eastAsia="TimesNewRoman"/>
              </w:rPr>
              <w:t>от 0 до 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КО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1.1.</w:t>
            </w:r>
            <w:r>
              <w:t>1</w:t>
            </w:r>
            <w:r w:rsidRPr="008F1815">
              <w:t>.</w:t>
            </w:r>
          </w:p>
        </w:tc>
      </w:tr>
      <w:tr w:rsidR="00DA4ED3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Default="00DA4ED3" w:rsidP="00D47574">
            <w:pPr>
              <w:pStyle w:val="a5"/>
              <w:jc w:val="center"/>
            </w:pPr>
            <w: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C95AE1" w:rsidP="00C95AE1">
            <w:pPr>
              <w:jc w:val="both"/>
            </w:pPr>
            <w:r>
              <w:t>Числа и вели</w:t>
            </w:r>
            <w:r w:rsidR="00DA4ED3" w:rsidRPr="008F1815"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7065B3" w:rsidRDefault="00DA4ED3" w:rsidP="00DA4ED3">
            <w:r w:rsidRPr="007065B3">
              <w:t>Понимать позиционную запись числа, математическую терминологию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345B5E" w:rsidRDefault="00DA4ED3" w:rsidP="007C487D">
            <w:pPr>
              <w:pStyle w:val="a5"/>
              <w:spacing w:after="0"/>
              <w:jc w:val="center"/>
            </w:pPr>
            <w:r w:rsidRPr="00345B5E">
              <w:t>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345B5E" w:rsidRDefault="00DA4ED3" w:rsidP="007C487D">
            <w:pPr>
              <w:pStyle w:val="a5"/>
              <w:spacing w:after="0"/>
              <w:jc w:val="center"/>
            </w:pPr>
            <w:r>
              <w:t>В</w:t>
            </w:r>
            <w:r w:rsidRPr="00345B5E">
              <w:t>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345B5E" w:rsidRDefault="00DA4ED3" w:rsidP="007C487D">
            <w:pPr>
              <w:pStyle w:val="a5"/>
              <w:spacing w:after="0"/>
              <w:jc w:val="center"/>
            </w:pPr>
            <w:r w:rsidRPr="00345B5E"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345B5E" w:rsidRDefault="00DA4ED3" w:rsidP="007C487D">
            <w:pPr>
              <w:pStyle w:val="a5"/>
              <w:spacing w:after="0"/>
              <w:jc w:val="center"/>
            </w:pPr>
            <w:r w:rsidRPr="00345B5E"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7065B3" w:rsidRDefault="00DA4ED3" w:rsidP="007C487D">
            <w:pPr>
              <w:pStyle w:val="a5"/>
              <w:jc w:val="center"/>
            </w:pPr>
            <w:r w:rsidRPr="007065B3">
              <w:t>1.1.1.</w:t>
            </w:r>
          </w:p>
        </w:tc>
      </w:tr>
      <w:tr w:rsidR="00DA4ED3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Default="00DA4ED3" w:rsidP="00D47574">
            <w:pPr>
              <w:pStyle w:val="a5"/>
              <w:jc w:val="center"/>
            </w:pPr>
            <w: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C95AE1" w:rsidP="00C95AE1">
            <w:pPr>
              <w:jc w:val="both"/>
            </w:pPr>
            <w:r>
              <w:t>Числа и вели</w:t>
            </w:r>
            <w:r w:rsidR="00DA4ED3" w:rsidRPr="008F1815"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5A1DB2" w:rsidRDefault="00DA4ED3" w:rsidP="005A1DB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C64F9">
              <w:rPr>
                <w:rFonts w:eastAsia="TimesNewRoman"/>
              </w:rPr>
              <w:t>Группировать числа</w:t>
            </w:r>
            <w:r w:rsidR="005A1DB2">
              <w:rPr>
                <w:rFonts w:eastAsia="TimesNewRoman"/>
              </w:rPr>
              <w:t xml:space="preserve"> по </w:t>
            </w:r>
            <w:r w:rsidRPr="00FC64F9">
              <w:rPr>
                <w:rFonts w:eastAsia="TimesNewRoman"/>
              </w:rPr>
              <w:t>заданному основанию (правилу)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КО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1.1.</w:t>
            </w:r>
            <w:r>
              <w:t>3</w:t>
            </w:r>
            <w:r w:rsidRPr="008F1815">
              <w:t>.</w:t>
            </w:r>
          </w:p>
        </w:tc>
      </w:tr>
      <w:tr w:rsidR="00DA4ED3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Default="00DA4ED3" w:rsidP="00D47574">
            <w:pPr>
              <w:pStyle w:val="a5"/>
              <w:jc w:val="center"/>
            </w:pPr>
            <w: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C95AE1" w:rsidP="00C95AE1">
            <w:pPr>
              <w:jc w:val="both"/>
            </w:pPr>
            <w:r>
              <w:t>Числа и вели</w:t>
            </w:r>
            <w:r w:rsidR="00DA4ED3" w:rsidRPr="008F1815"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5A1DB2" w:rsidRDefault="00DA4ED3" w:rsidP="005A1DB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C64F9">
              <w:rPr>
                <w:rFonts w:eastAsia="TimesNewRoman"/>
              </w:rPr>
              <w:t>Группировать числа</w:t>
            </w:r>
            <w:r w:rsidR="005A1DB2"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по</w:t>
            </w:r>
            <w:r w:rsidR="005A1DB2"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заданному основанию (правилу)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КО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A0714A" w:rsidP="00517685">
            <w:pPr>
              <w:pStyle w:val="a5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1.1.</w:t>
            </w:r>
            <w:r>
              <w:t>3</w:t>
            </w:r>
            <w:r w:rsidRPr="008F1815">
              <w:t>.</w:t>
            </w:r>
          </w:p>
        </w:tc>
      </w:tr>
      <w:tr w:rsidR="00DA4ED3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Default="00DA4ED3" w:rsidP="00D47574">
            <w:pPr>
              <w:pStyle w:val="a5"/>
              <w:jc w:val="center"/>
            </w:pPr>
            <w: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C95AE1" w:rsidP="00C95AE1">
            <w:pPr>
              <w:jc w:val="both"/>
            </w:pPr>
            <w:r>
              <w:t>Числа и вели</w:t>
            </w:r>
            <w:r w:rsidR="00DA4ED3" w:rsidRPr="008F1815"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B8349E">
            <w:pPr>
              <w:spacing w:after="40"/>
              <w:jc w:val="both"/>
            </w:pPr>
            <w:r w:rsidRPr="008F1815">
              <w:t>Понимать позиционную запись числа, математическую терминологию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КО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D3" w:rsidRPr="008F1815" w:rsidRDefault="00DA4ED3" w:rsidP="00517685">
            <w:pPr>
              <w:pStyle w:val="a5"/>
              <w:jc w:val="center"/>
            </w:pPr>
            <w:r w:rsidRPr="008F1815">
              <w:t>1.1.1.</w:t>
            </w:r>
          </w:p>
        </w:tc>
      </w:tr>
      <w:tr w:rsidR="004C2B30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jc w:val="center"/>
            </w:pPr>
            <w: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jc w:val="both"/>
            </w:pPr>
            <w:r w:rsidRPr="008F1815">
              <w:t>Числа и величины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spacing w:after="40"/>
            </w:pPr>
            <w:r w:rsidRPr="008F1815">
              <w:t>Понимать математическую терминологию;</w:t>
            </w:r>
            <w:r>
              <w:t xml:space="preserve"> читать и записывать величины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 w:rsidRPr="008F1815">
              <w:t>Б</w:t>
            </w:r>
          </w:p>
          <w:p w:rsidR="004C2B30" w:rsidRPr="008F1815" w:rsidRDefault="004C2B30" w:rsidP="00517685">
            <w:pPr>
              <w:pStyle w:val="a5"/>
              <w:spacing w:after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 w:rsidRPr="008F1815">
              <w:t>КО</w:t>
            </w:r>
          </w:p>
          <w:p w:rsidR="004C2B30" w:rsidRPr="008F1815" w:rsidRDefault="004C2B30" w:rsidP="00517685">
            <w:pPr>
              <w:pStyle w:val="a5"/>
              <w:spacing w:after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 w:rsidRPr="008F1815"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 w:rsidRPr="008F1815">
              <w:t>1.1.</w:t>
            </w:r>
            <w:r>
              <w:t>4</w:t>
            </w:r>
            <w:r w:rsidRPr="008F1815">
              <w:t>.</w:t>
            </w:r>
          </w:p>
        </w:tc>
      </w:tr>
      <w:tr w:rsidR="004C2B30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jc w:val="center"/>
            </w:pPr>
            <w:r>
              <w:t>7</w:t>
            </w:r>
          </w:p>
          <w:p w:rsidR="004C2B30" w:rsidRDefault="004C2B30" w:rsidP="00517685">
            <w:pPr>
              <w:pStyle w:val="a5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jc w:val="both"/>
            </w:pPr>
            <w:r>
              <w:t>Числа и вели</w:t>
            </w:r>
            <w:r w:rsidRPr="008F1815"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B8349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95AE1">
              <w:rPr>
                <w:bCs/>
                <w:iCs/>
              </w:rPr>
              <w:t>станавливать закономерность – правило, по которому составлена последовательность чисел</w:t>
            </w:r>
          </w:p>
          <w:p w:rsidR="004C2B30" w:rsidRPr="00C95AE1" w:rsidRDefault="004C2B30" w:rsidP="00B8349E">
            <w:pPr>
              <w:contextualSpacing/>
              <w:jc w:val="both"/>
            </w:pPr>
            <w:r w:rsidRPr="00FC64F9">
              <w:rPr>
                <w:rFonts w:eastAsia="TimesNewRoman"/>
              </w:rPr>
              <w:t>Составлять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последовательность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по заданному или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самостоятельно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выбранному правилу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(увеличение/уменьше</w:t>
            </w:r>
            <w:r>
              <w:rPr>
                <w:rFonts w:eastAsia="TimesNewRoman"/>
              </w:rPr>
              <w:t xml:space="preserve">ние </w:t>
            </w:r>
            <w:r w:rsidRPr="00FC64F9">
              <w:rPr>
                <w:rFonts w:eastAsia="TimesNewRoman"/>
              </w:rPr>
              <w:t>числа на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несколько единиц)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РО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jc w:val="center"/>
            </w:pPr>
            <w: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pPr>
              <w:pStyle w:val="a5"/>
              <w:jc w:val="center"/>
            </w:pPr>
            <w:r>
              <w:t>1.1.2.</w:t>
            </w:r>
          </w:p>
        </w:tc>
      </w:tr>
      <w:tr w:rsidR="004C2B30" w:rsidRPr="008F1815" w:rsidTr="003B72CC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0A62D8">
            <w:pPr>
              <w:pStyle w:val="a5"/>
              <w:spacing w:after="0"/>
              <w:contextualSpacing/>
              <w:jc w:val="center"/>
            </w:pPr>
            <w:r>
              <w:t>Дополнительная часть (повышенный уровень)</w:t>
            </w:r>
          </w:p>
        </w:tc>
      </w:tr>
      <w:tr w:rsidR="004C2B30" w:rsidRPr="008F1815" w:rsidTr="00B8349E"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D47574">
            <w:pPr>
              <w:pStyle w:val="a5"/>
              <w:jc w:val="center"/>
            </w:pPr>
            <w: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517685">
            <w:r w:rsidRPr="008F1815">
              <w:t>Числа и вели</w:t>
            </w:r>
            <w:r w:rsidRPr="008F1815">
              <w:softHyphen/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FC64F9" w:rsidRDefault="004C2B30" w:rsidP="00B8349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NewRoman"/>
              </w:rPr>
            </w:pPr>
            <w:r w:rsidRPr="00FC64F9">
              <w:rPr>
                <w:rFonts w:eastAsia="TimesNewRoman"/>
              </w:rPr>
              <w:t>Понимать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позиционную запись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числа,</w:t>
            </w:r>
            <w:r>
              <w:rPr>
                <w:rFonts w:eastAsia="TimesNewRoman"/>
              </w:rPr>
              <w:t xml:space="preserve"> </w:t>
            </w:r>
            <w:r w:rsidRPr="00FC64F9">
              <w:rPr>
                <w:rFonts w:eastAsia="TimesNewRoman"/>
              </w:rPr>
              <w:t>математическую</w:t>
            </w:r>
          </w:p>
          <w:p w:rsidR="004C2B30" w:rsidRPr="00FC64F9" w:rsidRDefault="00B8349E" w:rsidP="00B8349E">
            <w:pPr>
              <w:pStyle w:val="a5"/>
              <w:spacing w:after="0"/>
              <w:contextualSpacing/>
              <w:jc w:val="both"/>
            </w:pPr>
            <w:r>
              <w:rPr>
                <w:rFonts w:eastAsia="TimesNewRoman"/>
              </w:rPr>
              <w:t>т</w:t>
            </w:r>
            <w:r w:rsidR="004C2B30" w:rsidRPr="00FC64F9">
              <w:rPr>
                <w:rFonts w:eastAsia="TimesNewRoman"/>
              </w:rPr>
              <w:t>ерминологию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КО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jc w:val="center"/>
            </w:pPr>
            <w:r>
              <w:t xml:space="preserve">1.1.1. </w:t>
            </w:r>
          </w:p>
          <w:p w:rsidR="004C2B30" w:rsidRDefault="004C2B30" w:rsidP="00517685">
            <w:pPr>
              <w:pStyle w:val="a5"/>
              <w:jc w:val="center"/>
            </w:pPr>
            <w:r>
              <w:t>1.1.3.</w:t>
            </w:r>
          </w:p>
        </w:tc>
      </w:tr>
      <w:tr w:rsidR="004C2B30" w:rsidRPr="008F1815" w:rsidTr="00B8349E"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D47574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C95AE1">
            <w:pPr>
              <w:jc w:val="both"/>
            </w:pPr>
            <w:r w:rsidRPr="008F1815">
              <w:t>Числа и вели</w:t>
            </w:r>
            <w:r w:rsidRPr="008F1815">
              <w:softHyphen/>
              <w:t>чины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B8349E" w:rsidP="00C95AE1">
            <w:pPr>
              <w:autoSpaceDE w:val="0"/>
              <w:autoSpaceDN w:val="0"/>
              <w:adjustRightInd w:val="0"/>
              <w:jc w:val="both"/>
            </w:pPr>
            <w:r w:rsidRPr="008F1815">
              <w:t>Понимать позиционную запись числа</w:t>
            </w:r>
          </w:p>
          <w:p w:rsidR="00B8349E" w:rsidRPr="00B8349E" w:rsidRDefault="00B8349E" w:rsidP="00B8349E">
            <w:pPr>
              <w:spacing w:after="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95AE1">
              <w:rPr>
                <w:bCs/>
                <w:iCs/>
              </w:rPr>
              <w:t>станавливать закономерность – правило, по которому составлена последовательность чисел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РО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spacing w:after="0"/>
              <w:jc w:val="center"/>
            </w:pPr>
            <w: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517685">
            <w:pPr>
              <w:pStyle w:val="a5"/>
              <w:jc w:val="center"/>
            </w:pPr>
          </w:p>
        </w:tc>
      </w:tr>
      <w:tr w:rsidR="004C2B30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D47574">
            <w:pPr>
              <w:pStyle w:val="a5"/>
              <w:jc w:val="center"/>
            </w:pPr>
            <w: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6365D4">
            <w:r w:rsidRPr="008F1815">
              <w:t>Числа и вели</w:t>
            </w:r>
            <w:r w:rsidRPr="008F1815">
              <w:softHyphen/>
              <w:t>чины</w:t>
            </w:r>
          </w:p>
          <w:p w:rsidR="007C2C73" w:rsidRPr="008F1815" w:rsidRDefault="007C2C73" w:rsidP="006365D4"/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345B5E" w:rsidRDefault="004C2B30" w:rsidP="005A1DB2">
            <w:pPr>
              <w:pStyle w:val="a5"/>
              <w:spacing w:after="0"/>
              <w:jc w:val="both"/>
            </w:pPr>
            <w:r>
              <w:t xml:space="preserve">Читать и записывать </w:t>
            </w:r>
            <w:r w:rsidRPr="00536F3D">
              <w:rPr>
                <w:rFonts w:eastAsia="TimesNewRoman"/>
              </w:rPr>
              <w:t>числа</w:t>
            </w:r>
            <w:r>
              <w:rPr>
                <w:rFonts w:eastAsia="TimesNewRoman"/>
              </w:rPr>
              <w:t xml:space="preserve"> </w:t>
            </w:r>
            <w:r w:rsidRPr="00536F3D">
              <w:rPr>
                <w:rFonts w:eastAsia="TimesNewRoman"/>
              </w:rPr>
              <w:t>от 0 до 20</w:t>
            </w:r>
            <w:r>
              <w:rPr>
                <w:rFonts w:eastAsia="TimesNewRoman"/>
              </w:rPr>
              <w:t xml:space="preserve">. </w:t>
            </w:r>
            <w:r w:rsidRPr="00345B5E">
              <w:t>Читать готовую таблицу. Устанавливать истинность утверждения, используя информацию, представленную в таблице.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345B5E" w:rsidRDefault="004C2B30" w:rsidP="009531BE">
            <w:pPr>
              <w:pStyle w:val="a5"/>
              <w:spacing w:after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345B5E" w:rsidRDefault="004C2B30" w:rsidP="009531BE">
            <w:pPr>
              <w:pStyle w:val="a5"/>
              <w:spacing w:after="0"/>
              <w:jc w:val="center"/>
            </w:pPr>
            <w:r>
              <w:t>К</w:t>
            </w:r>
            <w:r w:rsidRPr="00345B5E">
              <w:t>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345B5E" w:rsidRDefault="004C2B30" w:rsidP="009531BE">
            <w:pPr>
              <w:pStyle w:val="a5"/>
              <w:spacing w:after="0"/>
              <w:jc w:val="center"/>
            </w:pPr>
            <w:r w:rsidRPr="00345B5E"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345B5E" w:rsidRDefault="004C2B30" w:rsidP="009531BE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Default="004C2B30" w:rsidP="009531BE">
            <w:pPr>
              <w:pStyle w:val="a5"/>
              <w:jc w:val="center"/>
            </w:pPr>
            <w:r>
              <w:t>1.1.1.</w:t>
            </w:r>
          </w:p>
          <w:p w:rsidR="004C2B30" w:rsidRPr="007065B3" w:rsidRDefault="004C2B30" w:rsidP="009531BE">
            <w:pPr>
              <w:pStyle w:val="a5"/>
              <w:jc w:val="center"/>
            </w:pPr>
            <w:r w:rsidRPr="007065B3">
              <w:t>6.1.1.</w:t>
            </w:r>
          </w:p>
          <w:p w:rsidR="004C2B30" w:rsidRPr="007065B3" w:rsidRDefault="004C2B30" w:rsidP="009531BE">
            <w:pPr>
              <w:pStyle w:val="a5"/>
              <w:jc w:val="center"/>
            </w:pPr>
            <w:r w:rsidRPr="007065B3">
              <w:t>6.1.3</w:t>
            </w:r>
          </w:p>
        </w:tc>
      </w:tr>
      <w:tr w:rsidR="004C2B30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D47574">
            <w:pPr>
              <w:pStyle w:val="a5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8F1815" w:rsidRDefault="004C2B30" w:rsidP="006365D4"/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7065B3" w:rsidRDefault="004C2B30" w:rsidP="009531BE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5A1DB2" w:rsidRDefault="004C2B30" w:rsidP="005A1DB2">
            <w:pPr>
              <w:pStyle w:val="a5"/>
              <w:spacing w:after="0"/>
              <w:contextualSpacing/>
              <w:jc w:val="center"/>
            </w:pPr>
            <w:proofErr w:type="gramStart"/>
            <w:r w:rsidRPr="005A1DB2">
              <w:t>Б</w:t>
            </w:r>
            <w:proofErr w:type="gramEnd"/>
            <w:r w:rsidRPr="005A1DB2">
              <w:t xml:space="preserve"> – 6</w:t>
            </w:r>
          </w:p>
          <w:p w:rsidR="004C2B30" w:rsidRPr="005A1DB2" w:rsidRDefault="004C2B30" w:rsidP="005A1DB2">
            <w:pPr>
              <w:pStyle w:val="a5"/>
              <w:spacing w:after="0"/>
              <w:contextualSpacing/>
              <w:jc w:val="center"/>
            </w:pPr>
            <w:proofErr w:type="gramStart"/>
            <w:r w:rsidRPr="005A1DB2">
              <w:t>П</w:t>
            </w:r>
            <w:proofErr w:type="gramEnd"/>
            <w:r w:rsidRPr="005A1DB2">
              <w:t xml:space="preserve"> - 4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5A1DB2" w:rsidRDefault="004C2B30" w:rsidP="005A1DB2">
            <w:pPr>
              <w:pStyle w:val="a5"/>
              <w:spacing w:after="0"/>
              <w:ind w:hanging="108"/>
              <w:contextualSpacing/>
              <w:jc w:val="center"/>
            </w:pPr>
            <w:r w:rsidRPr="005A1DB2">
              <w:t>ВО – 1</w:t>
            </w:r>
          </w:p>
          <w:p w:rsidR="004C2B30" w:rsidRPr="005A1DB2" w:rsidRDefault="004C2B30" w:rsidP="005A1DB2">
            <w:pPr>
              <w:pStyle w:val="a5"/>
              <w:spacing w:after="0"/>
              <w:ind w:hanging="108"/>
              <w:contextualSpacing/>
              <w:jc w:val="center"/>
            </w:pPr>
            <w:r w:rsidRPr="005A1DB2">
              <w:t>КО - 7</w:t>
            </w:r>
          </w:p>
          <w:p w:rsidR="004C2B30" w:rsidRPr="005A1DB2" w:rsidRDefault="004C2B30" w:rsidP="005A1DB2">
            <w:pPr>
              <w:pStyle w:val="a5"/>
              <w:spacing w:after="0"/>
              <w:ind w:hanging="108"/>
              <w:contextualSpacing/>
              <w:jc w:val="center"/>
            </w:pPr>
            <w:r w:rsidRPr="005A1DB2">
              <w:t>РО - 2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5A1DB2" w:rsidRDefault="004C2B30" w:rsidP="005A1DB2">
            <w:pPr>
              <w:pStyle w:val="a5"/>
              <w:tabs>
                <w:tab w:val="left" w:pos="612"/>
                <w:tab w:val="left" w:pos="684"/>
              </w:tabs>
              <w:spacing w:after="0"/>
              <w:ind w:firstLine="11"/>
              <w:contextualSpacing/>
              <w:jc w:val="center"/>
            </w:pPr>
            <w:r w:rsidRPr="005A1DB2">
              <w:t>22 мин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5A1DB2" w:rsidRDefault="00312258" w:rsidP="005A1DB2">
            <w:pPr>
              <w:pStyle w:val="a5"/>
              <w:spacing w:after="0"/>
              <w:contextualSpacing/>
              <w:jc w:val="center"/>
            </w:pPr>
            <w:r w:rsidRPr="005A1DB2">
              <w:t>17 баллов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0" w:rsidRPr="005A1DB2" w:rsidRDefault="004C2B30" w:rsidP="005A1DB2">
            <w:pPr>
              <w:pStyle w:val="a5"/>
              <w:spacing w:after="0"/>
              <w:contextualSpacing/>
            </w:pPr>
          </w:p>
        </w:tc>
      </w:tr>
      <w:tr w:rsidR="004C2B30" w:rsidRPr="008F1815" w:rsidTr="00B8349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8F1815" w:rsidRDefault="004C2B30" w:rsidP="009531BE">
            <w:pPr>
              <w:pStyle w:val="a5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8F1815" w:rsidRDefault="004C2B30" w:rsidP="009531BE"/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8F1815" w:rsidRDefault="004C2B30" w:rsidP="005A1DB2">
            <w:pPr>
              <w:spacing w:after="40"/>
              <w:jc w:val="both"/>
            </w:pPr>
            <w:r>
              <w:t>Самоконтроль и самооценка (прогностическая и ретроспективная оценка)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8F1815" w:rsidRDefault="004C2B30" w:rsidP="009531BE">
            <w:pPr>
              <w:pStyle w:val="a5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8F1815" w:rsidRDefault="004C2B30" w:rsidP="009531BE">
            <w:pPr>
              <w:pStyle w:val="a5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5A1DB2" w:rsidRDefault="004C2B30" w:rsidP="009531BE">
            <w:pPr>
              <w:pStyle w:val="a5"/>
              <w:jc w:val="center"/>
            </w:pPr>
            <w:r w:rsidRPr="005A1DB2">
              <w:t>10 мин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5A1DB2" w:rsidRDefault="004C2B30" w:rsidP="009531BE">
            <w:pPr>
              <w:pStyle w:val="a5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0" w:rsidRPr="008F1815" w:rsidRDefault="004C2B30" w:rsidP="009531BE">
            <w:pPr>
              <w:pStyle w:val="a5"/>
              <w:jc w:val="center"/>
            </w:pPr>
          </w:p>
        </w:tc>
      </w:tr>
    </w:tbl>
    <w:p w:rsidR="00FC64F9" w:rsidRPr="000E2BEE" w:rsidRDefault="00FC64F9" w:rsidP="008B2E67">
      <w:pPr>
        <w:pStyle w:val="aa"/>
        <w:pageBreakBefore/>
        <w:ind w:left="1080"/>
        <w:jc w:val="both"/>
        <w:rPr>
          <w:b/>
          <w:i/>
          <w:sz w:val="28"/>
          <w:szCs w:val="28"/>
        </w:rPr>
      </w:pPr>
      <w:r w:rsidRPr="000E2BEE">
        <w:rPr>
          <w:b/>
          <w:i/>
          <w:sz w:val="28"/>
          <w:szCs w:val="28"/>
        </w:rPr>
        <w:lastRenderedPageBreak/>
        <w:t xml:space="preserve">Дополнительные материалы и оборудование </w:t>
      </w:r>
    </w:p>
    <w:p w:rsidR="00FC64F9" w:rsidRPr="008F1815" w:rsidRDefault="00FC64F9" w:rsidP="000E2BEE">
      <w:pPr>
        <w:suppressAutoHyphens/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8F1815">
        <w:rPr>
          <w:bCs/>
          <w:sz w:val="28"/>
          <w:szCs w:val="28"/>
        </w:rPr>
        <w:t>Для выполнения работы необходима ручка.</w:t>
      </w:r>
    </w:p>
    <w:p w:rsidR="00800F9E" w:rsidRDefault="00800F9E" w:rsidP="000E2BEE">
      <w:pPr>
        <w:contextualSpacing/>
        <w:jc w:val="both"/>
        <w:rPr>
          <w:b/>
          <w:i/>
          <w:sz w:val="28"/>
          <w:szCs w:val="28"/>
        </w:rPr>
      </w:pPr>
    </w:p>
    <w:p w:rsidR="00DA3537" w:rsidRPr="003B72CC" w:rsidRDefault="003B72CC" w:rsidP="008B2E67">
      <w:pPr>
        <w:pStyle w:val="aa"/>
        <w:autoSpaceDE w:val="0"/>
        <w:autoSpaceDN w:val="0"/>
        <w:adjustRightInd w:val="0"/>
        <w:ind w:left="1080"/>
        <w:jc w:val="both"/>
        <w:rPr>
          <w:b/>
          <w:bCs/>
          <w:i/>
          <w:sz w:val="28"/>
          <w:szCs w:val="28"/>
        </w:rPr>
      </w:pPr>
      <w:r w:rsidRPr="003B72CC">
        <w:rPr>
          <w:b/>
          <w:bCs/>
          <w:i/>
          <w:sz w:val="28"/>
          <w:szCs w:val="28"/>
        </w:rPr>
        <w:t>Инструкция по проверке и оценке заданий.</w:t>
      </w:r>
    </w:p>
    <w:p w:rsidR="00DA3537" w:rsidRDefault="00DA3537" w:rsidP="00DA3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3628"/>
        <w:gridCol w:w="5144"/>
      </w:tblGrid>
      <w:tr w:rsidR="00DA3537" w:rsidRPr="003B72CC" w:rsidTr="00D85CC5">
        <w:tc>
          <w:tcPr>
            <w:tcW w:w="515" w:type="pct"/>
          </w:tcPr>
          <w:p w:rsidR="00DA3537" w:rsidRPr="003B72CC" w:rsidRDefault="00DA3537" w:rsidP="00B64A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CC">
              <w:rPr>
                <w:b/>
                <w:bCs/>
              </w:rPr>
              <w:t>№</w:t>
            </w:r>
          </w:p>
          <w:p w:rsidR="00DA3537" w:rsidRPr="003B72CC" w:rsidRDefault="00DA3537" w:rsidP="00B64AE1">
            <w:pPr>
              <w:autoSpaceDE w:val="0"/>
              <w:autoSpaceDN w:val="0"/>
              <w:adjustRightInd w:val="0"/>
              <w:jc w:val="center"/>
            </w:pPr>
            <w:r w:rsidRPr="003B72CC">
              <w:rPr>
                <w:b/>
                <w:bCs/>
              </w:rPr>
              <w:t>задания</w:t>
            </w:r>
          </w:p>
        </w:tc>
        <w:tc>
          <w:tcPr>
            <w:tcW w:w="1858" w:type="pct"/>
          </w:tcPr>
          <w:p w:rsidR="00DA3537" w:rsidRPr="003B72CC" w:rsidRDefault="00DA3537" w:rsidP="003B72CC">
            <w:pPr>
              <w:autoSpaceDE w:val="0"/>
              <w:autoSpaceDN w:val="0"/>
              <w:adjustRightInd w:val="0"/>
              <w:jc w:val="center"/>
            </w:pPr>
            <w:r w:rsidRPr="003B72CC">
              <w:rPr>
                <w:b/>
                <w:bCs/>
              </w:rPr>
              <w:t>Правильный ответ</w:t>
            </w:r>
          </w:p>
        </w:tc>
        <w:tc>
          <w:tcPr>
            <w:tcW w:w="2627" w:type="pct"/>
          </w:tcPr>
          <w:p w:rsidR="00DA3537" w:rsidRPr="003B72CC" w:rsidRDefault="00DA3537" w:rsidP="00B64A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CC">
              <w:rPr>
                <w:b/>
                <w:bCs/>
              </w:rPr>
              <w:t xml:space="preserve">Максимальный балл </w:t>
            </w:r>
            <w:proofErr w:type="gramStart"/>
            <w:r w:rsidRPr="003B72CC">
              <w:rPr>
                <w:b/>
                <w:bCs/>
              </w:rPr>
              <w:t>за</w:t>
            </w:r>
            <w:proofErr w:type="gramEnd"/>
          </w:p>
          <w:p w:rsidR="00DA3537" w:rsidRPr="003B72CC" w:rsidRDefault="00DA3537" w:rsidP="00B64AE1">
            <w:pPr>
              <w:autoSpaceDE w:val="0"/>
              <w:autoSpaceDN w:val="0"/>
              <w:adjustRightInd w:val="0"/>
              <w:jc w:val="center"/>
            </w:pPr>
            <w:r w:rsidRPr="003B72CC">
              <w:rPr>
                <w:b/>
                <w:bCs/>
              </w:rPr>
              <w:t>выполнение задания</w:t>
            </w:r>
          </w:p>
        </w:tc>
      </w:tr>
      <w:tr w:rsidR="00DA3537" w:rsidRPr="003B72CC" w:rsidTr="00D85CC5">
        <w:tc>
          <w:tcPr>
            <w:tcW w:w="515" w:type="pct"/>
          </w:tcPr>
          <w:p w:rsidR="00DA3537" w:rsidRPr="003B72CC" w:rsidRDefault="00DA3537" w:rsidP="00B64AE1">
            <w:pPr>
              <w:autoSpaceDE w:val="0"/>
              <w:autoSpaceDN w:val="0"/>
              <w:adjustRightInd w:val="0"/>
              <w:jc w:val="center"/>
            </w:pPr>
            <w:r w:rsidRPr="003B72CC">
              <w:t>1.</w:t>
            </w:r>
          </w:p>
        </w:tc>
        <w:tc>
          <w:tcPr>
            <w:tcW w:w="1858" w:type="pct"/>
          </w:tcPr>
          <w:p w:rsidR="00DA3537" w:rsidRPr="003B72CC" w:rsidRDefault="00B64AE1" w:rsidP="006365D4">
            <w:pPr>
              <w:autoSpaceDE w:val="0"/>
              <w:autoSpaceDN w:val="0"/>
              <w:adjustRightInd w:val="0"/>
              <w:jc w:val="both"/>
            </w:pPr>
            <w:r>
              <w:t>15, 20, 18</w:t>
            </w:r>
          </w:p>
        </w:tc>
        <w:tc>
          <w:tcPr>
            <w:tcW w:w="2627" w:type="pct"/>
          </w:tcPr>
          <w:p w:rsidR="00B64AE1" w:rsidRPr="00FF725D" w:rsidRDefault="00B64AE1" w:rsidP="00B64AE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FF725D">
              <w:rPr>
                <w:b/>
                <w:bCs/>
                <w:sz w:val="21"/>
                <w:szCs w:val="21"/>
              </w:rPr>
              <w:t xml:space="preserve"> балл </w:t>
            </w:r>
            <w:r w:rsidRPr="00FF725D">
              <w:rPr>
                <w:sz w:val="21"/>
                <w:szCs w:val="21"/>
              </w:rPr>
              <w:t xml:space="preserve">— </w:t>
            </w:r>
            <w:r>
              <w:rPr>
                <w:sz w:val="21"/>
                <w:szCs w:val="21"/>
              </w:rPr>
              <w:t>выписаны все числа</w:t>
            </w:r>
            <w:r w:rsidRPr="00FF725D">
              <w:rPr>
                <w:sz w:val="21"/>
                <w:szCs w:val="21"/>
              </w:rPr>
              <w:t>.</w:t>
            </w:r>
          </w:p>
          <w:p w:rsidR="00DA3537" w:rsidRPr="003B72CC" w:rsidRDefault="00B64AE1" w:rsidP="00B64AE1">
            <w:pPr>
              <w:autoSpaceDE w:val="0"/>
              <w:autoSpaceDN w:val="0"/>
              <w:adjustRightInd w:val="0"/>
              <w:jc w:val="both"/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другой ответ</w:t>
            </w:r>
          </w:p>
        </w:tc>
      </w:tr>
      <w:tr w:rsidR="00DA3537" w:rsidRPr="003B72CC" w:rsidTr="00D85CC5">
        <w:tc>
          <w:tcPr>
            <w:tcW w:w="515" w:type="pct"/>
          </w:tcPr>
          <w:p w:rsidR="00DA3537" w:rsidRPr="003B72CC" w:rsidRDefault="00DA3537" w:rsidP="00B64AE1">
            <w:pPr>
              <w:autoSpaceDE w:val="0"/>
              <w:autoSpaceDN w:val="0"/>
              <w:adjustRightInd w:val="0"/>
              <w:jc w:val="center"/>
            </w:pPr>
            <w:r w:rsidRPr="003B72CC">
              <w:t>2.</w:t>
            </w:r>
          </w:p>
        </w:tc>
        <w:tc>
          <w:tcPr>
            <w:tcW w:w="1858" w:type="pct"/>
          </w:tcPr>
          <w:p w:rsidR="00DA3537" w:rsidRPr="003B72CC" w:rsidRDefault="00B64AE1" w:rsidP="006365D4">
            <w:pPr>
              <w:autoSpaceDE w:val="0"/>
              <w:autoSpaceDN w:val="0"/>
              <w:adjustRightInd w:val="0"/>
              <w:jc w:val="both"/>
            </w:pPr>
            <w:r>
              <w:t>Вариант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27" w:type="pct"/>
          </w:tcPr>
          <w:p w:rsidR="00B64AE1" w:rsidRPr="00FF725D" w:rsidRDefault="00B64AE1" w:rsidP="00B64AE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FF725D">
              <w:rPr>
                <w:b/>
                <w:bCs/>
                <w:sz w:val="21"/>
                <w:szCs w:val="21"/>
              </w:rPr>
              <w:t xml:space="preserve"> балл </w:t>
            </w:r>
            <w:r w:rsidRPr="00FF725D">
              <w:rPr>
                <w:sz w:val="21"/>
                <w:szCs w:val="21"/>
              </w:rPr>
              <w:t xml:space="preserve">— </w:t>
            </w:r>
            <w:proofErr w:type="gramStart"/>
            <w:r>
              <w:rPr>
                <w:sz w:val="21"/>
                <w:szCs w:val="21"/>
              </w:rPr>
              <w:t>верно</w:t>
            </w:r>
            <w:proofErr w:type="gramEnd"/>
            <w:r>
              <w:rPr>
                <w:sz w:val="21"/>
                <w:szCs w:val="21"/>
              </w:rPr>
              <w:t xml:space="preserve"> указан вариант ответа</w:t>
            </w:r>
            <w:r w:rsidRPr="00FF725D">
              <w:rPr>
                <w:sz w:val="21"/>
                <w:szCs w:val="21"/>
              </w:rPr>
              <w:t>.</w:t>
            </w:r>
          </w:p>
          <w:p w:rsidR="00DA3537" w:rsidRPr="003B72CC" w:rsidRDefault="00B64AE1" w:rsidP="0005283C">
            <w:pPr>
              <w:autoSpaceDE w:val="0"/>
              <w:autoSpaceDN w:val="0"/>
              <w:adjustRightInd w:val="0"/>
              <w:jc w:val="both"/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 w:rsidR="0005283C">
              <w:rPr>
                <w:sz w:val="21"/>
                <w:szCs w:val="21"/>
              </w:rPr>
              <w:t>назван другой вариант</w:t>
            </w:r>
            <w:r>
              <w:t xml:space="preserve"> </w:t>
            </w:r>
          </w:p>
        </w:tc>
      </w:tr>
      <w:tr w:rsidR="00B64AE1" w:rsidRPr="003B72CC" w:rsidTr="00D85CC5">
        <w:tc>
          <w:tcPr>
            <w:tcW w:w="515" w:type="pct"/>
          </w:tcPr>
          <w:p w:rsidR="00B64AE1" w:rsidRPr="003B72CC" w:rsidRDefault="00B64AE1" w:rsidP="00B64AE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58" w:type="pct"/>
          </w:tcPr>
          <w:p w:rsidR="00B64AE1" w:rsidRDefault="00B64AE1" w:rsidP="006365D4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Pr="00B64AE1">
              <w:rPr>
                <w:u w:val="single"/>
              </w:rPr>
              <w:t>2</w:t>
            </w:r>
            <w:r>
              <w:t xml:space="preserve"> 3 </w:t>
            </w:r>
            <w:r w:rsidRPr="00B64AE1">
              <w:rPr>
                <w:u w:val="single"/>
              </w:rPr>
              <w:t>4</w:t>
            </w:r>
            <w:r>
              <w:t xml:space="preserve"> 5 </w:t>
            </w:r>
            <w:r w:rsidRPr="00B64AE1">
              <w:rPr>
                <w:u w:val="single"/>
              </w:rPr>
              <w:t>6</w:t>
            </w:r>
            <w:r>
              <w:t xml:space="preserve"> 7 </w:t>
            </w:r>
            <w:r w:rsidRPr="00B64AE1">
              <w:rPr>
                <w:u w:val="single"/>
              </w:rPr>
              <w:t>8</w:t>
            </w:r>
            <w:r>
              <w:t xml:space="preserve"> 9 </w:t>
            </w:r>
          </w:p>
          <w:p w:rsidR="00B64AE1" w:rsidRDefault="00B64AE1" w:rsidP="00636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7" w:type="pct"/>
          </w:tcPr>
          <w:p w:rsidR="00B64AE1" w:rsidRPr="00FF725D" w:rsidRDefault="00B64AE1" w:rsidP="00B64AE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FF725D">
              <w:rPr>
                <w:b/>
                <w:bCs/>
                <w:sz w:val="21"/>
                <w:szCs w:val="21"/>
              </w:rPr>
              <w:t xml:space="preserve"> балл </w:t>
            </w:r>
            <w:r w:rsidRPr="00FF725D">
              <w:rPr>
                <w:sz w:val="21"/>
                <w:szCs w:val="21"/>
              </w:rPr>
              <w:t xml:space="preserve">— </w:t>
            </w:r>
            <w:r>
              <w:rPr>
                <w:sz w:val="21"/>
                <w:szCs w:val="21"/>
              </w:rPr>
              <w:t>подчеркнуты все числа пр</w:t>
            </w:r>
            <w:r w:rsidRPr="00FF725D">
              <w:rPr>
                <w:sz w:val="21"/>
                <w:szCs w:val="21"/>
              </w:rPr>
              <w:t>авильно.</w:t>
            </w:r>
          </w:p>
          <w:p w:rsidR="00B64AE1" w:rsidRDefault="00B64AE1" w:rsidP="00B64AE1">
            <w:pPr>
              <w:autoSpaceDE w:val="0"/>
              <w:autoSpaceDN w:val="0"/>
              <w:adjustRightInd w:val="0"/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ответ дан неправильно</w:t>
            </w:r>
            <w:r>
              <w:t xml:space="preserve"> </w:t>
            </w:r>
          </w:p>
        </w:tc>
      </w:tr>
      <w:tr w:rsidR="00DA3537" w:rsidRPr="003B72CC" w:rsidTr="00D85CC5">
        <w:tc>
          <w:tcPr>
            <w:tcW w:w="515" w:type="pct"/>
          </w:tcPr>
          <w:p w:rsidR="00DA3537" w:rsidRPr="003B72CC" w:rsidRDefault="00B64AE1" w:rsidP="00B64A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A3537" w:rsidRPr="003B72CC">
              <w:t>.</w:t>
            </w:r>
          </w:p>
        </w:tc>
        <w:tc>
          <w:tcPr>
            <w:tcW w:w="1858" w:type="pct"/>
          </w:tcPr>
          <w:p w:rsidR="00DA3537" w:rsidRDefault="00B64AE1" w:rsidP="006365D4">
            <w:pPr>
              <w:autoSpaceDE w:val="0"/>
              <w:autoSpaceDN w:val="0"/>
              <w:adjustRightInd w:val="0"/>
              <w:jc w:val="both"/>
            </w:pPr>
            <w:r>
              <w:t>А) 1, 3, 8</w:t>
            </w:r>
          </w:p>
          <w:p w:rsidR="00B64AE1" w:rsidRPr="003B72CC" w:rsidRDefault="00B64AE1" w:rsidP="006365D4">
            <w:pPr>
              <w:autoSpaceDE w:val="0"/>
              <w:autoSpaceDN w:val="0"/>
              <w:adjustRightInd w:val="0"/>
              <w:jc w:val="both"/>
            </w:pPr>
            <w:r>
              <w:t>Б)13, 17, 10, 15, 18</w:t>
            </w:r>
          </w:p>
        </w:tc>
        <w:tc>
          <w:tcPr>
            <w:tcW w:w="2627" w:type="pct"/>
          </w:tcPr>
          <w:p w:rsidR="00B64AE1" w:rsidRPr="00FF725D" w:rsidRDefault="00B64AE1" w:rsidP="00B64AE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 xml:space="preserve">2 балла </w:t>
            </w:r>
            <w:r w:rsidRPr="00FF725D">
              <w:rPr>
                <w:sz w:val="21"/>
                <w:szCs w:val="21"/>
              </w:rPr>
              <w:t xml:space="preserve">— указаны </w:t>
            </w:r>
            <w:r>
              <w:rPr>
                <w:sz w:val="21"/>
                <w:szCs w:val="21"/>
              </w:rPr>
              <w:t>обе группы в полном объеме</w:t>
            </w:r>
            <w:r w:rsidRPr="00FF725D">
              <w:rPr>
                <w:sz w:val="21"/>
                <w:szCs w:val="21"/>
              </w:rPr>
              <w:t>.</w:t>
            </w:r>
          </w:p>
          <w:p w:rsidR="00B64AE1" w:rsidRPr="00FF725D" w:rsidRDefault="00B64AE1" w:rsidP="00B64AE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>1 балл</w:t>
            </w:r>
            <w:r w:rsidRPr="00FF725D">
              <w:rPr>
                <w:sz w:val="21"/>
                <w:szCs w:val="21"/>
              </w:rPr>
              <w:t xml:space="preserve"> – </w:t>
            </w:r>
            <w:proofErr w:type="gramStart"/>
            <w:r w:rsidRPr="00FF725D">
              <w:rPr>
                <w:sz w:val="21"/>
                <w:szCs w:val="21"/>
              </w:rPr>
              <w:t>указан</w:t>
            </w:r>
            <w:proofErr w:type="gramEnd"/>
            <w:r>
              <w:rPr>
                <w:sz w:val="21"/>
                <w:szCs w:val="21"/>
              </w:rPr>
              <w:t xml:space="preserve"> верно один ряд</w:t>
            </w:r>
            <w:r w:rsidRPr="00FF725D">
              <w:rPr>
                <w:sz w:val="21"/>
                <w:szCs w:val="21"/>
              </w:rPr>
              <w:t>.</w:t>
            </w:r>
          </w:p>
          <w:p w:rsidR="00DA3537" w:rsidRPr="003B72CC" w:rsidRDefault="00B64AE1" w:rsidP="00B64AE1">
            <w:pPr>
              <w:autoSpaceDE w:val="0"/>
              <w:autoSpaceDN w:val="0"/>
              <w:adjustRightInd w:val="0"/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в рядах допущены ошибки</w:t>
            </w:r>
          </w:p>
        </w:tc>
      </w:tr>
      <w:tr w:rsidR="00DA3537" w:rsidRPr="003B72CC" w:rsidTr="00D85CC5">
        <w:tc>
          <w:tcPr>
            <w:tcW w:w="515" w:type="pct"/>
          </w:tcPr>
          <w:p w:rsidR="00DA3537" w:rsidRPr="003B72CC" w:rsidRDefault="0005283C" w:rsidP="00B64A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A3537" w:rsidRPr="003B72CC">
              <w:t>.</w:t>
            </w:r>
          </w:p>
        </w:tc>
        <w:tc>
          <w:tcPr>
            <w:tcW w:w="1858" w:type="pct"/>
          </w:tcPr>
          <w:p w:rsidR="00DA3537" w:rsidRPr="00D85CC5" w:rsidRDefault="00D85CC5" w:rsidP="006365D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&lt;5</w:t>
            </w:r>
            <w:r>
              <w:t>, 17</w:t>
            </w:r>
            <w:r>
              <w:rPr>
                <w:lang w:val="en-US"/>
              </w:rPr>
              <w:t>&gt;14</w:t>
            </w:r>
            <w:r>
              <w:t xml:space="preserve">, </w:t>
            </w:r>
            <w:r>
              <w:rPr>
                <w:lang w:val="en-US"/>
              </w:rPr>
              <w:t xml:space="preserve"> 9=9</w:t>
            </w:r>
          </w:p>
        </w:tc>
        <w:tc>
          <w:tcPr>
            <w:tcW w:w="2627" w:type="pct"/>
          </w:tcPr>
          <w:p w:rsidR="00D85CC5" w:rsidRPr="00FF725D" w:rsidRDefault="00D85CC5" w:rsidP="00D85CC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FF725D">
              <w:rPr>
                <w:b/>
                <w:bCs/>
                <w:sz w:val="21"/>
                <w:szCs w:val="21"/>
              </w:rPr>
              <w:t xml:space="preserve"> балл </w:t>
            </w:r>
            <w:r w:rsidRPr="00FF725D">
              <w:rPr>
                <w:sz w:val="21"/>
                <w:szCs w:val="21"/>
              </w:rPr>
              <w:t xml:space="preserve">— </w:t>
            </w:r>
            <w:proofErr w:type="gramStart"/>
            <w:r>
              <w:rPr>
                <w:sz w:val="21"/>
                <w:szCs w:val="21"/>
              </w:rPr>
              <w:t>верно</w:t>
            </w:r>
            <w:proofErr w:type="gramEnd"/>
            <w:r>
              <w:rPr>
                <w:sz w:val="21"/>
                <w:szCs w:val="21"/>
              </w:rPr>
              <w:t xml:space="preserve"> поставлены все знаки в неравенствах</w:t>
            </w:r>
            <w:r w:rsidRPr="00FF725D">
              <w:rPr>
                <w:sz w:val="21"/>
                <w:szCs w:val="21"/>
              </w:rPr>
              <w:t>.</w:t>
            </w:r>
          </w:p>
          <w:p w:rsidR="00DA3537" w:rsidRPr="003B72CC" w:rsidRDefault="00D85CC5" w:rsidP="00D85CC5">
            <w:pPr>
              <w:autoSpaceDE w:val="0"/>
              <w:autoSpaceDN w:val="0"/>
              <w:adjustRightInd w:val="0"/>
              <w:jc w:val="both"/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в знаках допущены ошибки</w:t>
            </w:r>
          </w:p>
        </w:tc>
      </w:tr>
      <w:tr w:rsidR="00DA3537" w:rsidRPr="003B72CC" w:rsidTr="00D85CC5">
        <w:tc>
          <w:tcPr>
            <w:tcW w:w="515" w:type="pct"/>
          </w:tcPr>
          <w:p w:rsidR="00DA3537" w:rsidRPr="003B72CC" w:rsidRDefault="00D85CC5" w:rsidP="00B64A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A3537" w:rsidRPr="003B72CC">
              <w:t>.</w:t>
            </w:r>
          </w:p>
        </w:tc>
        <w:tc>
          <w:tcPr>
            <w:tcW w:w="1858" w:type="pct"/>
          </w:tcPr>
          <w:p w:rsidR="00DA3537" w:rsidRPr="003B72CC" w:rsidRDefault="00D85CC5" w:rsidP="006365D4">
            <w:pPr>
              <w:autoSpaceDE w:val="0"/>
              <w:autoSpaceDN w:val="0"/>
              <w:adjustRightInd w:val="0"/>
              <w:jc w:val="both"/>
            </w:pPr>
            <w:r>
              <w:t>3 см, 8 дм, 5 л</w:t>
            </w:r>
          </w:p>
        </w:tc>
        <w:tc>
          <w:tcPr>
            <w:tcW w:w="2627" w:type="pct"/>
          </w:tcPr>
          <w:p w:rsidR="00D85CC5" w:rsidRPr="00FF725D" w:rsidRDefault="00D85CC5" w:rsidP="00D85CC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FF725D">
              <w:rPr>
                <w:b/>
                <w:bCs/>
                <w:sz w:val="21"/>
                <w:szCs w:val="21"/>
              </w:rPr>
              <w:t xml:space="preserve"> балл </w:t>
            </w:r>
            <w:r w:rsidRPr="00FF725D">
              <w:rPr>
                <w:sz w:val="21"/>
                <w:szCs w:val="21"/>
              </w:rPr>
              <w:t xml:space="preserve">— </w:t>
            </w:r>
            <w:proofErr w:type="gramStart"/>
            <w:r>
              <w:rPr>
                <w:sz w:val="21"/>
                <w:szCs w:val="21"/>
              </w:rPr>
              <w:t>верно</w:t>
            </w:r>
            <w:proofErr w:type="gramEnd"/>
            <w:r>
              <w:rPr>
                <w:sz w:val="21"/>
                <w:szCs w:val="21"/>
              </w:rPr>
              <w:t xml:space="preserve"> указаны записи</w:t>
            </w:r>
            <w:r w:rsidRPr="00FF725D">
              <w:rPr>
                <w:sz w:val="21"/>
                <w:szCs w:val="21"/>
              </w:rPr>
              <w:t>.</w:t>
            </w:r>
          </w:p>
          <w:p w:rsidR="00DA3537" w:rsidRPr="003B72CC" w:rsidRDefault="00D85CC5" w:rsidP="00D85CC5">
            <w:pPr>
              <w:autoSpaceDE w:val="0"/>
              <w:autoSpaceDN w:val="0"/>
              <w:adjustRightInd w:val="0"/>
              <w:jc w:val="both"/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назван другой вариант</w:t>
            </w:r>
          </w:p>
        </w:tc>
      </w:tr>
      <w:tr w:rsidR="00D85CC5" w:rsidRPr="003B72CC" w:rsidTr="00D85CC5">
        <w:tc>
          <w:tcPr>
            <w:tcW w:w="515" w:type="pct"/>
          </w:tcPr>
          <w:p w:rsidR="00D85CC5" w:rsidRDefault="00D85CC5" w:rsidP="00B64AE1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58" w:type="pct"/>
          </w:tcPr>
          <w:p w:rsidR="00D85CC5" w:rsidRDefault="00D85CC5" w:rsidP="006365D4">
            <w:pPr>
              <w:autoSpaceDE w:val="0"/>
              <w:autoSpaceDN w:val="0"/>
              <w:adjustRightInd w:val="0"/>
              <w:jc w:val="both"/>
            </w:pPr>
            <w:r>
              <w:t>6, 4, 2</w:t>
            </w:r>
          </w:p>
          <w:p w:rsidR="00D85CC5" w:rsidRDefault="00D85CC5" w:rsidP="006365D4">
            <w:pPr>
              <w:autoSpaceDE w:val="0"/>
              <w:autoSpaceDN w:val="0"/>
              <w:adjustRightInd w:val="0"/>
              <w:jc w:val="both"/>
            </w:pPr>
            <w:r>
              <w:t>уменьшение на 2 единицы (или – 2)</w:t>
            </w:r>
          </w:p>
        </w:tc>
        <w:tc>
          <w:tcPr>
            <w:tcW w:w="2627" w:type="pct"/>
          </w:tcPr>
          <w:p w:rsidR="00D85CC5" w:rsidRPr="00D85CC5" w:rsidRDefault="00D85CC5" w:rsidP="00D85CC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 </w:t>
            </w:r>
            <w:r w:rsidRPr="00D85CC5">
              <w:rPr>
                <w:b/>
                <w:bCs/>
                <w:sz w:val="21"/>
                <w:szCs w:val="21"/>
              </w:rPr>
              <w:t xml:space="preserve">балла </w:t>
            </w:r>
            <w:r w:rsidRPr="00D85CC5">
              <w:rPr>
                <w:sz w:val="21"/>
                <w:szCs w:val="21"/>
              </w:rPr>
              <w:t xml:space="preserve">— </w:t>
            </w:r>
            <w:proofErr w:type="gramStart"/>
            <w:r w:rsidRPr="00D85CC5">
              <w:rPr>
                <w:sz w:val="21"/>
                <w:szCs w:val="21"/>
              </w:rPr>
              <w:t>указаны</w:t>
            </w:r>
            <w:proofErr w:type="gramEnd"/>
            <w:r w:rsidRPr="00D85CC5">
              <w:rPr>
                <w:sz w:val="21"/>
                <w:szCs w:val="21"/>
              </w:rPr>
              <w:t xml:space="preserve"> верно три числа и закономерность</w:t>
            </w:r>
          </w:p>
          <w:p w:rsidR="00D85CC5" w:rsidRPr="00D85CC5" w:rsidRDefault="00D85CC5" w:rsidP="00D85CC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85CC5">
              <w:rPr>
                <w:b/>
                <w:sz w:val="21"/>
                <w:szCs w:val="21"/>
              </w:rPr>
              <w:t>2 балла</w:t>
            </w:r>
            <w:r>
              <w:rPr>
                <w:sz w:val="21"/>
                <w:szCs w:val="21"/>
              </w:rPr>
              <w:t xml:space="preserve"> – одна из позиций либо отсутствует, либо записана с ошибкой</w:t>
            </w:r>
          </w:p>
          <w:p w:rsidR="00D85CC5" w:rsidRDefault="00D85CC5" w:rsidP="00D85C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в рядах и в закономерности   допущены ошибки</w:t>
            </w:r>
          </w:p>
        </w:tc>
      </w:tr>
      <w:tr w:rsidR="00D85CC5" w:rsidRPr="003B72CC" w:rsidTr="00D85CC5">
        <w:tc>
          <w:tcPr>
            <w:tcW w:w="515" w:type="pct"/>
          </w:tcPr>
          <w:p w:rsidR="00D85CC5" w:rsidRDefault="00D85CC5" w:rsidP="00B64AE1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858" w:type="pct"/>
          </w:tcPr>
          <w:p w:rsidR="00D85CC5" w:rsidRPr="000856F9" w:rsidRDefault="00140C77" w:rsidP="006365D4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  <w:r>
              <w:rPr>
                <w:lang w:val="en-US"/>
              </w:rPr>
              <w:t>&lt;</w:t>
            </w:r>
            <w:r>
              <w:t>20, 20</w:t>
            </w:r>
            <w:r w:rsidR="000856F9">
              <w:rPr>
                <w:lang w:val="en-US"/>
              </w:rPr>
              <w:t>&gt;</w:t>
            </w:r>
            <w:r w:rsidR="000856F9">
              <w:t>15, 13=13</w:t>
            </w:r>
          </w:p>
        </w:tc>
        <w:tc>
          <w:tcPr>
            <w:tcW w:w="2627" w:type="pct"/>
          </w:tcPr>
          <w:p w:rsidR="000856F9" w:rsidRPr="00FF725D" w:rsidRDefault="000856F9" w:rsidP="000856F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 xml:space="preserve">2 балла </w:t>
            </w:r>
            <w:r w:rsidRPr="00FF725D">
              <w:rPr>
                <w:sz w:val="21"/>
                <w:szCs w:val="21"/>
              </w:rPr>
              <w:t xml:space="preserve">— </w:t>
            </w:r>
            <w:proofErr w:type="gramStart"/>
            <w:r w:rsidRPr="00FF725D">
              <w:rPr>
                <w:sz w:val="21"/>
                <w:szCs w:val="21"/>
              </w:rPr>
              <w:t>указаны</w:t>
            </w:r>
            <w:proofErr w:type="gramEnd"/>
            <w:r w:rsidRPr="00FF725D">
              <w:rPr>
                <w:sz w:val="21"/>
                <w:szCs w:val="21"/>
              </w:rPr>
              <w:t xml:space="preserve"> </w:t>
            </w:r>
            <w:r w:rsidR="00A35A3F">
              <w:rPr>
                <w:sz w:val="21"/>
                <w:szCs w:val="21"/>
              </w:rPr>
              <w:t>верно все три неравенства</w:t>
            </w:r>
            <w:r w:rsidRPr="00FF725D">
              <w:rPr>
                <w:sz w:val="21"/>
                <w:szCs w:val="21"/>
              </w:rPr>
              <w:t>.</w:t>
            </w:r>
          </w:p>
          <w:p w:rsidR="000856F9" w:rsidRPr="00FF725D" w:rsidRDefault="000856F9" w:rsidP="000856F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>1 балл</w:t>
            </w:r>
            <w:r w:rsidRPr="00FF725D">
              <w:rPr>
                <w:sz w:val="21"/>
                <w:szCs w:val="21"/>
              </w:rPr>
              <w:t xml:space="preserve"> – </w:t>
            </w:r>
            <w:r w:rsidR="00A35A3F">
              <w:rPr>
                <w:sz w:val="21"/>
                <w:szCs w:val="21"/>
              </w:rPr>
              <w:t>допущена одна ошибка</w:t>
            </w:r>
            <w:r w:rsidRPr="00FF725D">
              <w:rPr>
                <w:sz w:val="21"/>
                <w:szCs w:val="21"/>
              </w:rPr>
              <w:t>.</w:t>
            </w:r>
          </w:p>
          <w:p w:rsidR="00D85CC5" w:rsidRDefault="000856F9" w:rsidP="00A35A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 w:rsidR="00A35A3F">
              <w:rPr>
                <w:sz w:val="21"/>
                <w:szCs w:val="21"/>
              </w:rPr>
              <w:t>допущено более двух ошибок</w:t>
            </w:r>
          </w:p>
        </w:tc>
      </w:tr>
      <w:tr w:rsidR="008D6EBE" w:rsidRPr="003B72CC" w:rsidTr="00D85CC5">
        <w:tc>
          <w:tcPr>
            <w:tcW w:w="515" w:type="pct"/>
          </w:tcPr>
          <w:p w:rsidR="008D6EBE" w:rsidRDefault="008D6EBE" w:rsidP="00B64AE1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858" w:type="pct"/>
          </w:tcPr>
          <w:p w:rsidR="008D6EBE" w:rsidRDefault="008D6EBE" w:rsidP="006365D4">
            <w:pPr>
              <w:autoSpaceDE w:val="0"/>
              <w:autoSpaceDN w:val="0"/>
              <w:adjustRightInd w:val="0"/>
              <w:jc w:val="both"/>
            </w:pPr>
            <w:r>
              <w:t>11, 20</w:t>
            </w:r>
          </w:p>
          <w:p w:rsidR="008D6EBE" w:rsidRDefault="008D6EBE" w:rsidP="006365D4">
            <w:pPr>
              <w:autoSpaceDE w:val="0"/>
              <w:autoSpaceDN w:val="0"/>
              <w:adjustRightInd w:val="0"/>
              <w:jc w:val="both"/>
            </w:pPr>
            <w:r>
              <w:t>1+1=2, 2+0=2</w:t>
            </w:r>
          </w:p>
        </w:tc>
        <w:tc>
          <w:tcPr>
            <w:tcW w:w="2627" w:type="pct"/>
          </w:tcPr>
          <w:p w:rsidR="008D6EBE" w:rsidRDefault="008D6EBE" w:rsidP="008D6EBE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 </w:t>
            </w:r>
            <w:r w:rsidRPr="008D6EBE">
              <w:rPr>
                <w:b/>
                <w:bCs/>
                <w:sz w:val="21"/>
                <w:szCs w:val="21"/>
              </w:rPr>
              <w:t xml:space="preserve">балла </w:t>
            </w:r>
            <w:r w:rsidRPr="008D6EBE">
              <w:rPr>
                <w:sz w:val="21"/>
                <w:szCs w:val="21"/>
              </w:rPr>
              <w:t xml:space="preserve">— </w:t>
            </w:r>
            <w:proofErr w:type="gramStart"/>
            <w:r w:rsidRPr="008D6EBE">
              <w:rPr>
                <w:sz w:val="21"/>
                <w:szCs w:val="21"/>
              </w:rPr>
              <w:t>указаны</w:t>
            </w:r>
            <w:proofErr w:type="gramEnd"/>
            <w:r w:rsidRPr="008D6EBE">
              <w:rPr>
                <w:sz w:val="21"/>
                <w:szCs w:val="21"/>
              </w:rPr>
              <w:t xml:space="preserve"> верно два числа и приведено доказательство </w:t>
            </w:r>
          </w:p>
          <w:p w:rsidR="008D6EBE" w:rsidRDefault="008D6EBE" w:rsidP="008D6EBE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6EBE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D6EBE">
              <w:rPr>
                <w:b/>
                <w:sz w:val="21"/>
                <w:szCs w:val="21"/>
              </w:rPr>
              <w:t>балла</w:t>
            </w:r>
            <w:r w:rsidRPr="008D6EBE">
              <w:rPr>
                <w:sz w:val="21"/>
                <w:szCs w:val="21"/>
              </w:rPr>
              <w:t xml:space="preserve"> – одна из позиций либо отсутствует, либо записана с ошибкой</w:t>
            </w:r>
          </w:p>
          <w:p w:rsidR="008D6EBE" w:rsidRPr="008D6EBE" w:rsidRDefault="008D6EBE" w:rsidP="008D6EBE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 </w:t>
            </w:r>
            <w:r w:rsidRPr="00FF725D">
              <w:rPr>
                <w:b/>
                <w:bCs/>
                <w:sz w:val="21"/>
                <w:szCs w:val="21"/>
              </w:rPr>
              <w:t>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в рядах и в закономерности   допущены ошибки</w:t>
            </w:r>
          </w:p>
        </w:tc>
      </w:tr>
      <w:tr w:rsidR="008D6EBE" w:rsidRPr="003B72CC" w:rsidTr="008D6EBE">
        <w:trPr>
          <w:trHeight w:val="669"/>
        </w:trPr>
        <w:tc>
          <w:tcPr>
            <w:tcW w:w="515" w:type="pct"/>
          </w:tcPr>
          <w:p w:rsidR="008D6EBE" w:rsidRDefault="008D6EBE" w:rsidP="00B64AE1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858" w:type="pct"/>
          </w:tcPr>
          <w:p w:rsidR="008D6EBE" w:rsidRDefault="008D6EBE" w:rsidP="006365D4">
            <w:pPr>
              <w:autoSpaceDE w:val="0"/>
              <w:autoSpaceDN w:val="0"/>
              <w:adjustRightInd w:val="0"/>
              <w:jc w:val="both"/>
            </w:pPr>
            <w:r>
              <w:t>А) 4        Б) Антон</w:t>
            </w:r>
          </w:p>
          <w:p w:rsidR="008D6EBE" w:rsidRDefault="00EA07DB" w:rsidP="006365D4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rect id="_x0000_s1148" style="position:absolute;left:0;text-align:left;margin-left:69.7pt;margin-top:-.95pt;width:20.1pt;height:17.15pt;z-index:-251563008"/>
              </w:pict>
            </w:r>
            <w:r>
              <w:rPr>
                <w:noProof/>
                <w:lang w:eastAsia="ru-RU"/>
              </w:rPr>
              <w:pict>
                <v:rect id="_x0000_s1147" style="position:absolute;left:0;text-align:left;margin-left:6.9pt;margin-top:-.95pt;width:19.25pt;height:17.15pt;z-index:-251564032"/>
              </w:pict>
            </w:r>
            <w:r w:rsidR="008D6EBE">
              <w:t xml:space="preserve">    Х                </w:t>
            </w:r>
            <w:r w:rsidR="00B8349E">
              <w:t xml:space="preserve">  </w:t>
            </w:r>
            <w:proofErr w:type="spellStart"/>
            <w:proofErr w:type="gramStart"/>
            <w:r w:rsidR="008D6EBE">
              <w:t>Х</w:t>
            </w:r>
            <w:proofErr w:type="spellEnd"/>
            <w:proofErr w:type="gramEnd"/>
          </w:p>
          <w:p w:rsidR="008D6EBE" w:rsidRDefault="008D6EBE" w:rsidP="00636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7" w:type="pct"/>
          </w:tcPr>
          <w:p w:rsidR="008D6EBE" w:rsidRPr="00FF725D" w:rsidRDefault="008D6EBE" w:rsidP="008D6E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 xml:space="preserve">2 балла </w:t>
            </w:r>
            <w:r w:rsidRPr="00FF725D">
              <w:rPr>
                <w:sz w:val="21"/>
                <w:szCs w:val="21"/>
              </w:rPr>
              <w:t xml:space="preserve">— указаны </w:t>
            </w:r>
            <w:r>
              <w:rPr>
                <w:sz w:val="21"/>
                <w:szCs w:val="21"/>
              </w:rPr>
              <w:t>оба ответа верно</w:t>
            </w:r>
            <w:r w:rsidRPr="00FF725D">
              <w:rPr>
                <w:sz w:val="21"/>
                <w:szCs w:val="21"/>
              </w:rPr>
              <w:t>.</w:t>
            </w:r>
          </w:p>
          <w:p w:rsidR="008D6EBE" w:rsidRPr="00FF725D" w:rsidRDefault="008D6EBE" w:rsidP="008D6E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>1 балл</w:t>
            </w:r>
            <w:r w:rsidRPr="00FF725D">
              <w:rPr>
                <w:sz w:val="21"/>
                <w:szCs w:val="21"/>
              </w:rPr>
              <w:t xml:space="preserve"> – </w:t>
            </w:r>
            <w:proofErr w:type="gramStart"/>
            <w:r w:rsidRPr="00FF725D">
              <w:rPr>
                <w:sz w:val="21"/>
                <w:szCs w:val="21"/>
              </w:rPr>
              <w:t>указан</w:t>
            </w:r>
            <w:proofErr w:type="gramEnd"/>
            <w:r>
              <w:rPr>
                <w:sz w:val="21"/>
                <w:szCs w:val="21"/>
              </w:rPr>
              <w:t xml:space="preserve"> верно один ответ</w:t>
            </w:r>
            <w:r w:rsidRPr="00FF725D">
              <w:rPr>
                <w:sz w:val="21"/>
                <w:szCs w:val="21"/>
              </w:rPr>
              <w:t>.</w:t>
            </w:r>
          </w:p>
          <w:p w:rsidR="008D6EBE" w:rsidRDefault="008D6EBE" w:rsidP="008D6E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F725D">
              <w:rPr>
                <w:b/>
                <w:bCs/>
                <w:sz w:val="21"/>
                <w:szCs w:val="21"/>
              </w:rPr>
              <w:t>0 баллов</w:t>
            </w:r>
            <w:r w:rsidRPr="00FF725D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в ответах допущены ошибки</w:t>
            </w:r>
          </w:p>
        </w:tc>
      </w:tr>
    </w:tbl>
    <w:p w:rsidR="00DA3537" w:rsidRDefault="00DA3537" w:rsidP="00DA3537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</w:rPr>
      </w:pPr>
    </w:p>
    <w:p w:rsidR="00915F3B" w:rsidRDefault="00915F3B" w:rsidP="00DA3537"/>
    <w:p w:rsidR="00915F3B" w:rsidRDefault="00915F3B" w:rsidP="00DA3537"/>
    <w:p w:rsidR="00915F3B" w:rsidRDefault="00915F3B" w:rsidP="00DA3537"/>
    <w:p w:rsidR="00915F3B" w:rsidRDefault="00915F3B" w:rsidP="00DA3537"/>
    <w:p w:rsidR="00915F3B" w:rsidRDefault="00915F3B" w:rsidP="00DA3537"/>
    <w:sectPr w:rsidR="00915F3B" w:rsidSect="00506D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30"/>
    <w:multiLevelType w:val="hybridMultilevel"/>
    <w:tmpl w:val="90E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CB7"/>
    <w:multiLevelType w:val="hybridMultilevel"/>
    <w:tmpl w:val="579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C0F"/>
    <w:multiLevelType w:val="hybridMultilevel"/>
    <w:tmpl w:val="5D701750"/>
    <w:lvl w:ilvl="0" w:tplc="9F6C5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9C0"/>
    <w:multiLevelType w:val="hybridMultilevel"/>
    <w:tmpl w:val="0E261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098E"/>
    <w:multiLevelType w:val="hybridMultilevel"/>
    <w:tmpl w:val="C2E8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1E8C"/>
    <w:multiLevelType w:val="hybridMultilevel"/>
    <w:tmpl w:val="4CA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704B3"/>
    <w:multiLevelType w:val="hybridMultilevel"/>
    <w:tmpl w:val="06F0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35996"/>
    <w:multiLevelType w:val="hybridMultilevel"/>
    <w:tmpl w:val="3DD0B1B0"/>
    <w:lvl w:ilvl="0" w:tplc="DA5A31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F6406"/>
    <w:multiLevelType w:val="hybridMultilevel"/>
    <w:tmpl w:val="0100B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E9C"/>
    <w:multiLevelType w:val="hybridMultilevel"/>
    <w:tmpl w:val="A1223C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78686B"/>
    <w:multiLevelType w:val="hybridMultilevel"/>
    <w:tmpl w:val="054A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2E05A">
      <w:numFmt w:val="bullet"/>
      <w:lvlText w:val=""/>
      <w:lvlJc w:val="left"/>
      <w:pPr>
        <w:tabs>
          <w:tab w:val="num" w:pos="1650"/>
        </w:tabs>
        <w:ind w:left="1650" w:hanging="57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E3320"/>
    <w:multiLevelType w:val="hybridMultilevel"/>
    <w:tmpl w:val="56DE07B4"/>
    <w:lvl w:ilvl="0" w:tplc="91144376">
      <w:start w:val="8"/>
      <w:numFmt w:val="decimal"/>
      <w:lvlText w:val="%1"/>
      <w:lvlJc w:val="left"/>
      <w:pPr>
        <w:ind w:left="1827" w:hanging="360"/>
      </w:pPr>
      <w:rPr>
        <w:rFonts w:hint="default"/>
      </w:rPr>
    </w:lvl>
    <w:lvl w:ilvl="1" w:tplc="E04A14D8">
      <w:start w:val="1"/>
      <w:numFmt w:val="decimal"/>
      <w:lvlText w:val="%2."/>
      <w:lvlJc w:val="left"/>
      <w:pPr>
        <w:ind w:left="2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3">
    <w:nsid w:val="4B45583B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B58C9"/>
    <w:multiLevelType w:val="hybridMultilevel"/>
    <w:tmpl w:val="406C0228"/>
    <w:lvl w:ilvl="0" w:tplc="F96A0E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10402"/>
    <w:multiLevelType w:val="hybridMultilevel"/>
    <w:tmpl w:val="46A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97B73"/>
    <w:multiLevelType w:val="hybridMultilevel"/>
    <w:tmpl w:val="28BAE712"/>
    <w:lvl w:ilvl="0" w:tplc="704EC6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E6E53"/>
    <w:multiLevelType w:val="hybridMultilevel"/>
    <w:tmpl w:val="4B1E1D36"/>
    <w:lvl w:ilvl="0" w:tplc="7664635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150C"/>
    <w:multiLevelType w:val="hybridMultilevel"/>
    <w:tmpl w:val="157EC824"/>
    <w:lvl w:ilvl="0" w:tplc="B1FCB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A7F13"/>
    <w:multiLevelType w:val="hybridMultilevel"/>
    <w:tmpl w:val="272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10E4"/>
    <w:multiLevelType w:val="hybridMultilevel"/>
    <w:tmpl w:val="5938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4E8"/>
    <w:multiLevelType w:val="hybridMultilevel"/>
    <w:tmpl w:val="87A2F1AC"/>
    <w:lvl w:ilvl="0" w:tplc="ACA4C13E">
      <w:start w:val="8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B0C94"/>
    <w:multiLevelType w:val="hybridMultilevel"/>
    <w:tmpl w:val="89B45964"/>
    <w:lvl w:ilvl="0" w:tplc="ACA4C13E">
      <w:start w:val="8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D7ED1"/>
    <w:multiLevelType w:val="hybridMultilevel"/>
    <w:tmpl w:val="E6D2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F6CB9"/>
    <w:multiLevelType w:val="hybridMultilevel"/>
    <w:tmpl w:val="ADA2A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953C4"/>
    <w:multiLevelType w:val="hybridMultilevel"/>
    <w:tmpl w:val="6BC4A26E"/>
    <w:lvl w:ilvl="0" w:tplc="CFCA000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F55FC8"/>
    <w:multiLevelType w:val="hybridMultilevel"/>
    <w:tmpl w:val="880E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6550B"/>
    <w:multiLevelType w:val="hybridMultilevel"/>
    <w:tmpl w:val="9302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E2984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E6489"/>
    <w:multiLevelType w:val="hybridMultilevel"/>
    <w:tmpl w:val="C24A4B54"/>
    <w:lvl w:ilvl="0" w:tplc="D82476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51FF7"/>
    <w:multiLevelType w:val="hybridMultilevel"/>
    <w:tmpl w:val="F74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102FF"/>
    <w:multiLevelType w:val="hybridMultilevel"/>
    <w:tmpl w:val="054A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2E05A">
      <w:numFmt w:val="bullet"/>
      <w:lvlText w:val=""/>
      <w:lvlJc w:val="left"/>
      <w:pPr>
        <w:tabs>
          <w:tab w:val="num" w:pos="1650"/>
        </w:tabs>
        <w:ind w:left="1650" w:hanging="57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2"/>
  </w:num>
  <w:num w:numId="3">
    <w:abstractNumId w:val="30"/>
  </w:num>
  <w:num w:numId="4">
    <w:abstractNumId w:val="18"/>
  </w:num>
  <w:num w:numId="5">
    <w:abstractNumId w:val="8"/>
  </w:num>
  <w:num w:numId="6">
    <w:abstractNumId w:val="16"/>
  </w:num>
  <w:num w:numId="7">
    <w:abstractNumId w:val="6"/>
  </w:num>
  <w:num w:numId="8">
    <w:abstractNumId w:val="28"/>
  </w:num>
  <w:num w:numId="9">
    <w:abstractNumId w:val="13"/>
  </w:num>
  <w:num w:numId="10">
    <w:abstractNumId w:val="0"/>
  </w:num>
  <w:num w:numId="11">
    <w:abstractNumId w:val="19"/>
  </w:num>
  <w:num w:numId="12">
    <w:abstractNumId w:val="1"/>
  </w:num>
  <w:num w:numId="13">
    <w:abstractNumId w:val="5"/>
  </w:num>
  <w:num w:numId="14">
    <w:abstractNumId w:val="31"/>
  </w:num>
  <w:num w:numId="15">
    <w:abstractNumId w:val="11"/>
  </w:num>
  <w:num w:numId="16">
    <w:abstractNumId w:val="4"/>
  </w:num>
  <w:num w:numId="17">
    <w:abstractNumId w:val="27"/>
  </w:num>
  <w:num w:numId="18">
    <w:abstractNumId w:val="3"/>
  </w:num>
  <w:num w:numId="19">
    <w:abstractNumId w:val="29"/>
  </w:num>
  <w:num w:numId="20">
    <w:abstractNumId w:val="12"/>
  </w:num>
  <w:num w:numId="21">
    <w:abstractNumId w:val="25"/>
  </w:num>
  <w:num w:numId="22">
    <w:abstractNumId w:val="23"/>
  </w:num>
  <w:num w:numId="23">
    <w:abstractNumId w:val="14"/>
  </w:num>
  <w:num w:numId="24">
    <w:abstractNumId w:val="26"/>
  </w:num>
  <w:num w:numId="25">
    <w:abstractNumId w:val="10"/>
  </w:num>
  <w:num w:numId="26">
    <w:abstractNumId w:val="20"/>
  </w:num>
  <w:num w:numId="27">
    <w:abstractNumId w:val="24"/>
  </w:num>
  <w:num w:numId="28">
    <w:abstractNumId w:val="7"/>
  </w:num>
  <w:num w:numId="29">
    <w:abstractNumId w:val="9"/>
  </w:num>
  <w:num w:numId="30">
    <w:abstractNumId w:val="17"/>
  </w:num>
  <w:num w:numId="31">
    <w:abstractNumId w:val="2"/>
  </w:num>
  <w:num w:numId="32">
    <w:abstractNumId w:val="22"/>
  </w:num>
  <w:num w:numId="33">
    <w:abstractNumId w:val="2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1B66"/>
    <w:rsid w:val="00012ED8"/>
    <w:rsid w:val="000366B8"/>
    <w:rsid w:val="0005283C"/>
    <w:rsid w:val="000856F9"/>
    <w:rsid w:val="000A62D8"/>
    <w:rsid w:val="000C5633"/>
    <w:rsid w:val="000D08E5"/>
    <w:rsid w:val="000E2BEE"/>
    <w:rsid w:val="00140C77"/>
    <w:rsid w:val="001B6D91"/>
    <w:rsid w:val="001D6590"/>
    <w:rsid w:val="001F1E81"/>
    <w:rsid w:val="002D1912"/>
    <w:rsid w:val="002F57AB"/>
    <w:rsid w:val="00312258"/>
    <w:rsid w:val="00341D9F"/>
    <w:rsid w:val="003B72CC"/>
    <w:rsid w:val="00415804"/>
    <w:rsid w:val="00483203"/>
    <w:rsid w:val="004C2B30"/>
    <w:rsid w:val="00506D91"/>
    <w:rsid w:val="00536F3D"/>
    <w:rsid w:val="0055726C"/>
    <w:rsid w:val="0056331D"/>
    <w:rsid w:val="005805FB"/>
    <w:rsid w:val="005A1DB2"/>
    <w:rsid w:val="005E2736"/>
    <w:rsid w:val="006365D4"/>
    <w:rsid w:val="00662C46"/>
    <w:rsid w:val="006B0C82"/>
    <w:rsid w:val="00791654"/>
    <w:rsid w:val="007C2C73"/>
    <w:rsid w:val="007D5DCF"/>
    <w:rsid w:val="00800F9E"/>
    <w:rsid w:val="00804315"/>
    <w:rsid w:val="00816DC1"/>
    <w:rsid w:val="00817FE8"/>
    <w:rsid w:val="008B2E67"/>
    <w:rsid w:val="008D6EBE"/>
    <w:rsid w:val="00915F3B"/>
    <w:rsid w:val="00920D79"/>
    <w:rsid w:val="009531BE"/>
    <w:rsid w:val="009918AA"/>
    <w:rsid w:val="009A552D"/>
    <w:rsid w:val="009F1048"/>
    <w:rsid w:val="009F77AE"/>
    <w:rsid w:val="00A0714A"/>
    <w:rsid w:val="00A35A3F"/>
    <w:rsid w:val="00A508DC"/>
    <w:rsid w:val="00A73805"/>
    <w:rsid w:val="00B264E4"/>
    <w:rsid w:val="00B64AE1"/>
    <w:rsid w:val="00B74D1E"/>
    <w:rsid w:val="00B82D27"/>
    <w:rsid w:val="00B8349E"/>
    <w:rsid w:val="00BB1EB3"/>
    <w:rsid w:val="00C44521"/>
    <w:rsid w:val="00C462A1"/>
    <w:rsid w:val="00C95AE1"/>
    <w:rsid w:val="00CA2AB0"/>
    <w:rsid w:val="00CE0CCC"/>
    <w:rsid w:val="00CF7B60"/>
    <w:rsid w:val="00D02030"/>
    <w:rsid w:val="00D033FA"/>
    <w:rsid w:val="00D24457"/>
    <w:rsid w:val="00D47574"/>
    <w:rsid w:val="00D85CC5"/>
    <w:rsid w:val="00DA3537"/>
    <w:rsid w:val="00DA4ED3"/>
    <w:rsid w:val="00E25FCB"/>
    <w:rsid w:val="00E647CB"/>
    <w:rsid w:val="00EA07DB"/>
    <w:rsid w:val="00EC1B66"/>
    <w:rsid w:val="00F24489"/>
    <w:rsid w:val="00F42DBB"/>
    <w:rsid w:val="00F738EB"/>
    <w:rsid w:val="00F87089"/>
    <w:rsid w:val="00F9350F"/>
    <w:rsid w:val="00FC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1B66"/>
    <w:pPr>
      <w:keepNext/>
      <w:jc w:val="both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EC1B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1B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C1B66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1B6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C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C1B66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1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EC1B66"/>
    <w:pPr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EC1B66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EC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C1B66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EC1B66"/>
    <w:pPr>
      <w:jc w:val="both"/>
    </w:pPr>
    <w:rPr>
      <w:rFonts w:eastAsia="Times New Roman"/>
      <w:b/>
      <w:bCs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C1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FE8"/>
  </w:style>
  <w:style w:type="paragraph" w:styleId="a7">
    <w:name w:val="Balloon Text"/>
    <w:basedOn w:val="a"/>
    <w:link w:val="a8"/>
    <w:uiPriority w:val="99"/>
    <w:semiHidden/>
    <w:unhideWhenUsed/>
    <w:rsid w:val="00804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1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0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56331D"/>
    <w:pPr>
      <w:widowControl w:val="0"/>
      <w:autoSpaceDE w:val="0"/>
      <w:autoSpaceDN w:val="0"/>
      <w:adjustRightInd w:val="0"/>
      <w:spacing w:line="212" w:lineRule="exact"/>
      <w:ind w:firstLine="413"/>
      <w:jc w:val="both"/>
    </w:pPr>
    <w:rPr>
      <w:rFonts w:eastAsia="Times New Roman"/>
      <w:lang w:eastAsia="ru-RU"/>
    </w:rPr>
  </w:style>
  <w:style w:type="character" w:customStyle="1" w:styleId="FontStyle210">
    <w:name w:val="Font Style210"/>
    <w:rsid w:val="0056331D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uiPriority w:val="99"/>
    <w:rsid w:val="0056331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7">
    <w:name w:val="Font Style207"/>
    <w:uiPriority w:val="99"/>
    <w:rsid w:val="0056331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08">
    <w:name w:val="Font Style208"/>
    <w:uiPriority w:val="99"/>
    <w:rsid w:val="0056331D"/>
    <w:rPr>
      <w:rFonts w:ascii="Microsoft Sans Serif" w:hAnsi="Microsoft Sans Serif" w:cs="Microsoft Sans Serif"/>
      <w:sz w:val="16"/>
      <w:szCs w:val="16"/>
    </w:rPr>
  </w:style>
  <w:style w:type="paragraph" w:customStyle="1" w:styleId="Style41">
    <w:name w:val="Style41"/>
    <w:basedOn w:val="a"/>
    <w:uiPriority w:val="99"/>
    <w:rsid w:val="0056331D"/>
    <w:pPr>
      <w:widowControl w:val="0"/>
      <w:autoSpaceDE w:val="0"/>
      <w:autoSpaceDN w:val="0"/>
      <w:adjustRightInd w:val="0"/>
      <w:spacing w:line="202" w:lineRule="exact"/>
      <w:ind w:hanging="413"/>
    </w:pPr>
    <w:rPr>
      <w:rFonts w:eastAsia="Times New Roman"/>
      <w:lang w:eastAsia="ru-RU"/>
    </w:rPr>
  </w:style>
  <w:style w:type="paragraph" w:customStyle="1" w:styleId="Style28">
    <w:name w:val="Style28"/>
    <w:basedOn w:val="a"/>
    <w:uiPriority w:val="99"/>
    <w:rsid w:val="0056331D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56331D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paragraph" w:styleId="aa">
    <w:name w:val="List Paragraph"/>
    <w:basedOn w:val="a"/>
    <w:qFormat/>
    <w:rsid w:val="00FC64F9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rsid w:val="00FC64F9"/>
    <w:pPr>
      <w:spacing w:before="21" w:after="21"/>
    </w:pPr>
    <w:rPr>
      <w:rFonts w:eastAsia="Times New Roman"/>
      <w:sz w:val="20"/>
      <w:szCs w:val="20"/>
      <w:lang w:eastAsia="ru-RU"/>
    </w:rPr>
  </w:style>
  <w:style w:type="paragraph" w:styleId="ac">
    <w:name w:val="List"/>
    <w:basedOn w:val="a"/>
    <w:rsid w:val="00FC64F9"/>
    <w:pPr>
      <w:ind w:left="283" w:hanging="283"/>
    </w:pPr>
    <w:rPr>
      <w:rFonts w:eastAsia="Times New Roman"/>
      <w:lang w:eastAsia="ru-RU"/>
    </w:rPr>
  </w:style>
  <w:style w:type="paragraph" w:customStyle="1" w:styleId="11">
    <w:name w:val="Стиль1"/>
    <w:basedOn w:val="a"/>
    <w:rsid w:val="00FC64F9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FC64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alfLine">
    <w:name w:val="Half Line"/>
    <w:rsid w:val="00FC64F9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ad">
    <w:name w:val="Вопрос_прод"/>
    <w:basedOn w:val="a"/>
    <w:link w:val="ae"/>
    <w:qFormat/>
    <w:rsid w:val="00FC64F9"/>
    <w:pPr>
      <w:ind w:left="454"/>
      <w:jc w:val="both"/>
    </w:pPr>
    <w:rPr>
      <w:sz w:val="28"/>
      <w:szCs w:val="22"/>
    </w:rPr>
  </w:style>
  <w:style w:type="character" w:customStyle="1" w:styleId="ae">
    <w:name w:val="Вопрос_прод Знак"/>
    <w:link w:val="ad"/>
    <w:rsid w:val="00FC64F9"/>
    <w:rPr>
      <w:rFonts w:ascii="Times New Roman" w:eastAsia="Calibri" w:hAnsi="Times New Roman" w:cs="Times New Roman"/>
      <w:sz w:val="28"/>
    </w:rPr>
  </w:style>
  <w:style w:type="paragraph" w:customStyle="1" w:styleId="af">
    <w:name w:val="Ответ"/>
    <w:basedOn w:val="a"/>
    <w:link w:val="af0"/>
    <w:rsid w:val="00FC64F9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sz w:val="28"/>
      <w:szCs w:val="22"/>
    </w:rPr>
  </w:style>
  <w:style w:type="character" w:customStyle="1" w:styleId="af0">
    <w:name w:val="Ответ Знак"/>
    <w:link w:val="af"/>
    <w:rsid w:val="00FC64F9"/>
    <w:rPr>
      <w:rFonts w:ascii="Times New Roman" w:eastAsia="Calibri" w:hAnsi="Times New Roman" w:cs="Times New Roman"/>
      <w:sz w:val="28"/>
    </w:rPr>
  </w:style>
  <w:style w:type="paragraph" w:customStyle="1" w:styleId="af1">
    <w:name w:val="Краткий_ответ"/>
    <w:basedOn w:val="a"/>
    <w:link w:val="af2"/>
    <w:qFormat/>
    <w:rsid w:val="00FC64F9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character" w:customStyle="1" w:styleId="af2">
    <w:name w:val="Краткий_ответ Знак"/>
    <w:link w:val="af1"/>
    <w:rsid w:val="00FC64F9"/>
    <w:rPr>
      <w:rFonts w:ascii="Times New Roman" w:eastAsia="Calibri" w:hAnsi="Times New Roman" w:cs="Times New Roman"/>
      <w:sz w:val="28"/>
    </w:rPr>
  </w:style>
  <w:style w:type="paragraph" w:customStyle="1" w:styleId="Style20">
    <w:name w:val="Style20"/>
    <w:basedOn w:val="a"/>
    <w:uiPriority w:val="99"/>
    <w:rsid w:val="00536F3D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536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3">
    <w:name w:val="No Spacing"/>
    <w:uiPriority w:val="1"/>
    <w:qFormat/>
    <w:rsid w:val="00DA3537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7C2C7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Наталья</cp:lastModifiedBy>
  <cp:revision>39</cp:revision>
  <cp:lastPrinted>2016-09-14T04:11:00Z</cp:lastPrinted>
  <dcterms:created xsi:type="dcterms:W3CDTF">2016-09-13T05:54:00Z</dcterms:created>
  <dcterms:modified xsi:type="dcterms:W3CDTF">2017-01-29T20:05:00Z</dcterms:modified>
</cp:coreProperties>
</file>