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F8" w:rsidRPr="00803E8F" w:rsidRDefault="00540BF8" w:rsidP="00487F3C">
      <w:pPr>
        <w:spacing w:after="0" w:line="240" w:lineRule="auto"/>
        <w:jc w:val="center"/>
        <w:rPr>
          <w:rFonts w:ascii="Times New Roman" w:hAnsi="Times New Roman" w:cs="Times New Roman"/>
          <w:b/>
          <w:sz w:val="28"/>
          <w:szCs w:val="28"/>
        </w:rPr>
      </w:pPr>
      <w:r w:rsidRPr="00803E8F">
        <w:rPr>
          <w:rFonts w:ascii="Times New Roman" w:hAnsi="Times New Roman" w:cs="Times New Roman"/>
          <w:b/>
          <w:sz w:val="28"/>
          <w:szCs w:val="28"/>
        </w:rPr>
        <w:t xml:space="preserve">Практическая работа </w:t>
      </w:r>
    </w:p>
    <w:p w:rsidR="00540BF8" w:rsidRPr="00803E8F" w:rsidRDefault="00540BF8" w:rsidP="00487F3C">
      <w:pPr>
        <w:spacing w:after="0" w:line="240" w:lineRule="auto"/>
        <w:jc w:val="center"/>
        <w:rPr>
          <w:rFonts w:ascii="Times New Roman" w:hAnsi="Times New Roman" w:cs="Times New Roman"/>
          <w:b/>
          <w:sz w:val="28"/>
          <w:szCs w:val="28"/>
        </w:rPr>
      </w:pPr>
      <w:r w:rsidRPr="00803E8F">
        <w:rPr>
          <w:rFonts w:ascii="Times New Roman" w:hAnsi="Times New Roman" w:cs="Times New Roman"/>
          <w:b/>
          <w:sz w:val="28"/>
          <w:szCs w:val="28"/>
        </w:rPr>
        <w:t>по ТЕХНОЛОГИИ</w:t>
      </w:r>
      <w:r w:rsidR="007C35A1">
        <w:rPr>
          <w:rFonts w:ascii="Times New Roman" w:hAnsi="Times New Roman" w:cs="Times New Roman"/>
          <w:b/>
          <w:sz w:val="28"/>
          <w:szCs w:val="28"/>
        </w:rPr>
        <w:t xml:space="preserve"> </w:t>
      </w:r>
    </w:p>
    <w:p w:rsidR="00540BF8" w:rsidRPr="00803E8F" w:rsidRDefault="00540BF8" w:rsidP="00487F3C">
      <w:pPr>
        <w:spacing w:after="0" w:line="240" w:lineRule="auto"/>
        <w:jc w:val="center"/>
        <w:rPr>
          <w:rFonts w:ascii="Times New Roman" w:hAnsi="Times New Roman" w:cs="Times New Roman"/>
          <w:b/>
          <w:sz w:val="28"/>
          <w:szCs w:val="28"/>
        </w:rPr>
      </w:pPr>
    </w:p>
    <w:p w:rsidR="00C434BC" w:rsidRPr="00803E8F" w:rsidRDefault="00C434BC" w:rsidP="00487F3C">
      <w:pPr>
        <w:spacing w:after="0" w:line="240" w:lineRule="auto"/>
        <w:jc w:val="center"/>
        <w:rPr>
          <w:rFonts w:ascii="Times New Roman" w:hAnsi="Times New Roman" w:cs="Times New Roman"/>
          <w:b/>
          <w:sz w:val="28"/>
          <w:szCs w:val="28"/>
        </w:rPr>
      </w:pPr>
      <w:r w:rsidRPr="00803E8F">
        <w:rPr>
          <w:rFonts w:ascii="Times New Roman" w:hAnsi="Times New Roman" w:cs="Times New Roman"/>
          <w:b/>
          <w:sz w:val="28"/>
          <w:szCs w:val="28"/>
        </w:rPr>
        <w:t>1 класс</w:t>
      </w:r>
    </w:p>
    <w:p w:rsidR="00540BF8" w:rsidRPr="00540BF8" w:rsidRDefault="00540BF8" w:rsidP="00487F3C">
      <w:pPr>
        <w:spacing w:after="0" w:line="240" w:lineRule="auto"/>
        <w:rPr>
          <w:rFonts w:ascii="Times New Roman" w:hAnsi="Times New Roman" w:cs="Times New Roman"/>
          <w:sz w:val="28"/>
          <w:szCs w:val="28"/>
        </w:rPr>
      </w:pPr>
    </w:p>
    <w:p w:rsidR="00C434BC" w:rsidRDefault="006D3917" w:rsidP="00487F3C">
      <w:pPr>
        <w:spacing w:after="0" w:line="240" w:lineRule="auto"/>
        <w:jc w:val="both"/>
        <w:rPr>
          <w:rFonts w:ascii="Times New Roman" w:hAnsi="Times New Roman" w:cs="Times New Roman"/>
          <w:sz w:val="28"/>
          <w:szCs w:val="28"/>
        </w:rPr>
      </w:pPr>
      <w:r w:rsidRPr="00EC74A5">
        <w:rPr>
          <w:rFonts w:ascii="Times New Roman" w:hAnsi="Times New Roman" w:cs="Times New Roman"/>
          <w:b/>
          <w:sz w:val="28"/>
          <w:szCs w:val="28"/>
        </w:rPr>
        <w:t>Планируемы</w:t>
      </w:r>
      <w:r w:rsidR="006A1C9E">
        <w:rPr>
          <w:rFonts w:ascii="Times New Roman" w:hAnsi="Times New Roman" w:cs="Times New Roman"/>
          <w:b/>
          <w:sz w:val="28"/>
          <w:szCs w:val="28"/>
        </w:rPr>
        <w:t>й</w:t>
      </w:r>
      <w:r w:rsidRPr="00EC74A5">
        <w:rPr>
          <w:rFonts w:ascii="Times New Roman" w:hAnsi="Times New Roman" w:cs="Times New Roman"/>
          <w:b/>
          <w:sz w:val="28"/>
          <w:szCs w:val="28"/>
        </w:rPr>
        <w:t xml:space="preserve"> результат:</w:t>
      </w:r>
      <w:r>
        <w:rPr>
          <w:rFonts w:ascii="Times New Roman" w:hAnsi="Times New Roman" w:cs="Times New Roman"/>
          <w:sz w:val="28"/>
          <w:szCs w:val="28"/>
        </w:rPr>
        <w:t xml:space="preserve"> </w:t>
      </w:r>
      <w:r w:rsidR="00EC74A5">
        <w:rPr>
          <w:rFonts w:ascii="Times New Roman" w:hAnsi="Times New Roman" w:cs="Times New Roman"/>
          <w:sz w:val="28"/>
          <w:szCs w:val="28"/>
        </w:rPr>
        <w:t>изготовление по рисункам объёмного изделия из пластилина «Котенок»</w:t>
      </w:r>
    </w:p>
    <w:p w:rsidR="003A4512" w:rsidRDefault="003A4512" w:rsidP="00487F3C">
      <w:pPr>
        <w:spacing w:after="0" w:line="240" w:lineRule="auto"/>
        <w:jc w:val="both"/>
        <w:rPr>
          <w:rFonts w:ascii="Times New Roman" w:hAnsi="Times New Roman" w:cs="Times New Roman"/>
          <w:b/>
          <w:sz w:val="28"/>
          <w:szCs w:val="28"/>
        </w:rPr>
      </w:pPr>
    </w:p>
    <w:p w:rsidR="00457411" w:rsidRDefault="00A66636" w:rsidP="00487F3C">
      <w:pPr>
        <w:spacing w:after="0" w:line="240" w:lineRule="auto"/>
        <w:jc w:val="both"/>
        <w:rPr>
          <w:rFonts w:ascii="Times New Roman" w:hAnsi="Times New Roman" w:cs="Times New Roman"/>
          <w:sz w:val="28"/>
          <w:szCs w:val="28"/>
        </w:rPr>
      </w:pPr>
      <w:r w:rsidRPr="00EC74A5">
        <w:rPr>
          <w:rFonts w:ascii="Times New Roman" w:hAnsi="Times New Roman" w:cs="Times New Roman"/>
          <w:b/>
          <w:sz w:val="28"/>
          <w:szCs w:val="28"/>
        </w:rPr>
        <w:t>Инструкция по выполнению работы</w:t>
      </w:r>
      <w:r>
        <w:rPr>
          <w:rFonts w:ascii="Times New Roman" w:hAnsi="Times New Roman" w:cs="Times New Roman"/>
          <w:sz w:val="28"/>
          <w:szCs w:val="28"/>
        </w:rPr>
        <w:t xml:space="preserve">:  </w:t>
      </w:r>
      <w:r w:rsidR="001E1A44">
        <w:rPr>
          <w:rFonts w:ascii="Times New Roman" w:hAnsi="Times New Roman" w:cs="Times New Roman"/>
          <w:sz w:val="28"/>
          <w:szCs w:val="28"/>
        </w:rPr>
        <w:t xml:space="preserve">Выполняя практическую работу, ты как настоящий волшебник, превратишь простой комочек пластилина в котенка. А помогут тебе в этом не волшебная палочка, а твои умелые руки и технологическая карта.  </w:t>
      </w:r>
      <w:r w:rsidR="00D058ED">
        <w:rPr>
          <w:rFonts w:ascii="Times New Roman" w:hAnsi="Times New Roman" w:cs="Times New Roman"/>
          <w:sz w:val="28"/>
          <w:szCs w:val="28"/>
        </w:rPr>
        <w:t>Внимательно рассмотри её. При выполнении работы старайся соблюдать последовательность</w:t>
      </w:r>
      <w:r w:rsidR="00484AB7">
        <w:rPr>
          <w:rFonts w:ascii="Times New Roman" w:hAnsi="Times New Roman" w:cs="Times New Roman"/>
          <w:sz w:val="28"/>
          <w:szCs w:val="28"/>
        </w:rPr>
        <w:t xml:space="preserve"> и не забывай правила работы с пластилином:</w:t>
      </w:r>
    </w:p>
    <w:p w:rsidR="00484AB7" w:rsidRDefault="00484AB7"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Нельзя брать пластилин в рот!</w:t>
      </w:r>
    </w:p>
    <w:p w:rsidR="00484AB7" w:rsidRDefault="00484AB7"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Нельзя тереть глаза грязными руками!</w:t>
      </w:r>
    </w:p>
    <w:p w:rsidR="00484AB7" w:rsidRDefault="00484AB7"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Помни, что инструменты острые!</w:t>
      </w:r>
    </w:p>
    <w:p w:rsidR="00484AB7" w:rsidRDefault="00484AB7"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Обязательно вымой руки после работы с пластилином!</w:t>
      </w:r>
    </w:p>
    <w:p w:rsidR="0092485A" w:rsidRDefault="008E6354" w:rsidP="009248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выполняется индивидуально. </w:t>
      </w:r>
      <w:r w:rsidR="00457411">
        <w:rPr>
          <w:rFonts w:ascii="Times New Roman" w:hAnsi="Times New Roman" w:cs="Times New Roman"/>
          <w:sz w:val="28"/>
          <w:szCs w:val="28"/>
        </w:rPr>
        <w:t>Время выполнения 30 минут.</w:t>
      </w:r>
    </w:p>
    <w:p w:rsidR="0092485A" w:rsidRDefault="0092485A" w:rsidP="0092485A">
      <w:pPr>
        <w:spacing w:after="0" w:line="240" w:lineRule="auto"/>
        <w:jc w:val="both"/>
        <w:rPr>
          <w:rFonts w:ascii="Times New Roman" w:hAnsi="Times New Roman" w:cs="Times New Roman"/>
          <w:sz w:val="28"/>
          <w:szCs w:val="28"/>
        </w:rPr>
      </w:pPr>
    </w:p>
    <w:p w:rsidR="002F751B" w:rsidRDefault="0092485A" w:rsidP="00061CA7">
      <w:pPr>
        <w:spacing w:after="0" w:line="240" w:lineRule="auto"/>
        <w:jc w:val="both"/>
        <w:rPr>
          <w:rFonts w:ascii="Times New Roman" w:hAnsi="Times New Roman" w:cs="Times New Roman"/>
          <w:sz w:val="28"/>
          <w:szCs w:val="28"/>
        </w:rPr>
      </w:pPr>
      <w:r w:rsidRPr="00792205">
        <w:rPr>
          <w:rFonts w:ascii="Times New Roman" w:hAnsi="Times New Roman" w:cs="Times New Roman"/>
          <w:b/>
          <w:sz w:val="28"/>
          <w:szCs w:val="28"/>
        </w:rPr>
        <w:t>Зада</w:t>
      </w:r>
      <w:r>
        <w:rPr>
          <w:rFonts w:ascii="Times New Roman" w:hAnsi="Times New Roman" w:cs="Times New Roman"/>
          <w:b/>
          <w:sz w:val="28"/>
          <w:szCs w:val="28"/>
        </w:rPr>
        <w:t>ние</w:t>
      </w:r>
      <w:r w:rsidR="006C2E71">
        <w:rPr>
          <w:rFonts w:ascii="Times New Roman" w:hAnsi="Times New Roman" w:cs="Times New Roman"/>
          <w:b/>
          <w:sz w:val="28"/>
          <w:szCs w:val="28"/>
        </w:rPr>
        <w:t xml:space="preserve"> </w:t>
      </w:r>
      <w:r>
        <w:rPr>
          <w:rFonts w:ascii="Times New Roman" w:hAnsi="Times New Roman" w:cs="Times New Roman"/>
          <w:b/>
          <w:sz w:val="28"/>
          <w:szCs w:val="28"/>
        </w:rPr>
        <w:t>1</w:t>
      </w:r>
      <w:r w:rsidRPr="0079220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Слепи котёнка, используя технологическую карту.</w:t>
      </w:r>
      <w:r w:rsidR="006C2E71">
        <w:rPr>
          <w:rFonts w:ascii="Times New Roman" w:hAnsi="Times New Roman" w:cs="Times New Roman"/>
          <w:sz w:val="28"/>
          <w:szCs w:val="28"/>
        </w:rPr>
        <w:t xml:space="preserve"> </w:t>
      </w:r>
      <w:r w:rsidR="00061CA7">
        <w:rPr>
          <w:rFonts w:ascii="Times New Roman" w:hAnsi="Times New Roman" w:cs="Times New Roman"/>
          <w:sz w:val="28"/>
          <w:szCs w:val="28"/>
        </w:rPr>
        <w:t xml:space="preserve">В процессе выполнения отмечай в карте результат своей работы. Для этого в графе «Выполнение»  поставь «+» если  ты всё выполнил, </w:t>
      </w:r>
      <w:proofErr w:type="gramStart"/>
      <w:r w:rsidR="00061CA7">
        <w:rPr>
          <w:rFonts w:ascii="Times New Roman" w:hAnsi="Times New Roman" w:cs="Times New Roman"/>
          <w:sz w:val="28"/>
          <w:szCs w:val="28"/>
        </w:rPr>
        <w:t>«-</w:t>
      </w:r>
      <w:proofErr w:type="gramEnd"/>
      <w:r w:rsidR="00061CA7">
        <w:rPr>
          <w:rFonts w:ascii="Times New Roman" w:hAnsi="Times New Roman" w:cs="Times New Roman"/>
          <w:sz w:val="28"/>
          <w:szCs w:val="28"/>
        </w:rPr>
        <w:t xml:space="preserve">» не выполнил, </w:t>
      </w:r>
    </w:p>
    <w:p w:rsidR="00061CA7" w:rsidRDefault="00061CA7" w:rsidP="00061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 частично выполнил.</w:t>
      </w:r>
    </w:p>
    <w:p w:rsidR="00061CA7" w:rsidRDefault="00061CA7" w:rsidP="00061CA7">
      <w:pPr>
        <w:spacing w:after="0" w:line="240" w:lineRule="auto"/>
        <w:jc w:val="both"/>
        <w:rPr>
          <w:rFonts w:ascii="Times New Roman" w:hAnsi="Times New Roman" w:cs="Times New Roman"/>
          <w:sz w:val="28"/>
          <w:szCs w:val="28"/>
        </w:rPr>
      </w:pPr>
    </w:p>
    <w:p w:rsidR="00061CA7" w:rsidRDefault="00061CA7" w:rsidP="00061CA7">
      <w:pPr>
        <w:spacing w:after="0" w:line="240" w:lineRule="auto"/>
        <w:jc w:val="both"/>
        <w:rPr>
          <w:rFonts w:ascii="Times New Roman" w:hAnsi="Times New Roman" w:cs="Times New Roman"/>
          <w:sz w:val="28"/>
          <w:szCs w:val="28"/>
        </w:rPr>
      </w:pPr>
    </w:p>
    <w:p w:rsidR="00061CA7" w:rsidRDefault="00061CA7" w:rsidP="00061CA7">
      <w:pPr>
        <w:spacing w:after="0" w:line="240" w:lineRule="auto"/>
        <w:rPr>
          <w:rFonts w:ascii="Times New Roman" w:hAnsi="Times New Roman" w:cs="Times New Roman"/>
          <w:b/>
          <w:sz w:val="28"/>
          <w:szCs w:val="28"/>
        </w:rPr>
      </w:pPr>
    </w:p>
    <w:p w:rsidR="00061CA7" w:rsidRDefault="00061CA7" w:rsidP="00061CA7">
      <w:pPr>
        <w:spacing w:after="0" w:line="240" w:lineRule="auto"/>
        <w:jc w:val="center"/>
        <w:rPr>
          <w:rFonts w:ascii="Times New Roman" w:hAnsi="Times New Roman" w:cs="Times New Roman"/>
          <w:b/>
          <w:sz w:val="28"/>
          <w:szCs w:val="28"/>
        </w:rPr>
      </w:pPr>
    </w:p>
    <w:p w:rsidR="0092485A" w:rsidRDefault="0092485A" w:rsidP="00061CA7">
      <w:pPr>
        <w:spacing w:after="0" w:line="240" w:lineRule="auto"/>
        <w:jc w:val="both"/>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92485A" w:rsidRDefault="0092485A" w:rsidP="0092485A">
      <w:pPr>
        <w:spacing w:after="0" w:line="240" w:lineRule="auto"/>
        <w:jc w:val="center"/>
        <w:rPr>
          <w:rFonts w:ascii="Times New Roman" w:hAnsi="Times New Roman" w:cs="Times New Roman"/>
          <w:b/>
          <w:sz w:val="28"/>
          <w:szCs w:val="28"/>
        </w:rPr>
      </w:pPr>
    </w:p>
    <w:p w:rsidR="00061CA7" w:rsidRDefault="00061CA7" w:rsidP="00061CA7">
      <w:pPr>
        <w:spacing w:after="0" w:line="240" w:lineRule="auto"/>
        <w:rPr>
          <w:rFonts w:ascii="Times New Roman" w:hAnsi="Times New Roman" w:cs="Times New Roman"/>
          <w:b/>
          <w:sz w:val="28"/>
          <w:szCs w:val="28"/>
        </w:rPr>
      </w:pPr>
    </w:p>
    <w:p w:rsidR="00061CA7" w:rsidRDefault="00061CA7" w:rsidP="00061CA7">
      <w:pPr>
        <w:spacing w:after="0" w:line="240" w:lineRule="auto"/>
        <w:rPr>
          <w:rFonts w:ascii="Times New Roman" w:hAnsi="Times New Roman" w:cs="Times New Roman"/>
          <w:b/>
          <w:sz w:val="28"/>
          <w:szCs w:val="28"/>
        </w:rPr>
      </w:pPr>
    </w:p>
    <w:p w:rsidR="004A754B" w:rsidRDefault="00760B96" w:rsidP="0092485A">
      <w:pPr>
        <w:spacing w:after="0" w:line="240" w:lineRule="auto"/>
        <w:jc w:val="center"/>
        <w:rPr>
          <w:rFonts w:ascii="Times New Roman" w:hAnsi="Times New Roman" w:cs="Times New Roman"/>
          <w:b/>
          <w:sz w:val="28"/>
          <w:szCs w:val="28"/>
        </w:rPr>
      </w:pPr>
      <w:r w:rsidRPr="00CA1900">
        <w:rPr>
          <w:rFonts w:ascii="Times New Roman" w:hAnsi="Times New Roman" w:cs="Times New Roman"/>
          <w:b/>
          <w:sz w:val="28"/>
          <w:szCs w:val="28"/>
        </w:rPr>
        <w:lastRenderedPageBreak/>
        <w:t>Технологическая карта по изготовлению</w:t>
      </w:r>
      <w:r w:rsidR="00372ED3" w:rsidRPr="00CA1900">
        <w:rPr>
          <w:rFonts w:ascii="Times New Roman" w:hAnsi="Times New Roman" w:cs="Times New Roman"/>
          <w:b/>
          <w:sz w:val="28"/>
          <w:szCs w:val="28"/>
        </w:rPr>
        <w:t xml:space="preserve"> </w:t>
      </w:r>
      <w:r w:rsidR="00576383" w:rsidRPr="00CA1900">
        <w:rPr>
          <w:rFonts w:ascii="Times New Roman" w:hAnsi="Times New Roman" w:cs="Times New Roman"/>
          <w:b/>
          <w:sz w:val="28"/>
          <w:szCs w:val="28"/>
        </w:rPr>
        <w:t>кот</w:t>
      </w:r>
      <w:r w:rsidR="005A3CA4">
        <w:rPr>
          <w:rFonts w:ascii="Times New Roman" w:hAnsi="Times New Roman" w:cs="Times New Roman"/>
          <w:b/>
          <w:sz w:val="28"/>
          <w:szCs w:val="28"/>
        </w:rPr>
        <w:t>ёнка</w:t>
      </w:r>
      <w:r w:rsidR="003C7232">
        <w:rPr>
          <w:rFonts w:ascii="Times New Roman" w:hAnsi="Times New Roman" w:cs="Times New Roman"/>
          <w:b/>
          <w:sz w:val="28"/>
          <w:szCs w:val="28"/>
        </w:rPr>
        <w:t xml:space="preserve"> из пластилина</w:t>
      </w:r>
    </w:p>
    <w:p w:rsidR="002F751B" w:rsidRPr="00CA1900" w:rsidRDefault="002F751B" w:rsidP="0092485A">
      <w:pPr>
        <w:spacing w:after="0" w:line="240" w:lineRule="auto"/>
        <w:jc w:val="center"/>
        <w:rPr>
          <w:rFonts w:ascii="Times New Roman" w:hAnsi="Times New Roman" w:cs="Times New Roman"/>
          <w:b/>
          <w:sz w:val="28"/>
          <w:szCs w:val="28"/>
        </w:rPr>
      </w:pPr>
    </w:p>
    <w:tbl>
      <w:tblPr>
        <w:tblStyle w:val="a3"/>
        <w:tblW w:w="9747" w:type="dxa"/>
        <w:tblLayout w:type="fixed"/>
        <w:tblLook w:val="04A0"/>
      </w:tblPr>
      <w:tblGrid>
        <w:gridCol w:w="666"/>
        <w:gridCol w:w="2561"/>
        <w:gridCol w:w="3402"/>
        <w:gridCol w:w="1984"/>
        <w:gridCol w:w="1134"/>
      </w:tblGrid>
      <w:tr w:rsidR="00014E1D" w:rsidRPr="00B61964" w:rsidTr="000C6E97">
        <w:tc>
          <w:tcPr>
            <w:tcW w:w="666" w:type="dxa"/>
          </w:tcPr>
          <w:p w:rsidR="00014E1D" w:rsidRPr="00B61964" w:rsidRDefault="00014E1D" w:rsidP="00487F3C">
            <w:pPr>
              <w:jc w:val="center"/>
              <w:rPr>
                <w:rFonts w:ascii="Times New Roman" w:hAnsi="Times New Roman" w:cs="Times New Roman"/>
                <w:b/>
                <w:sz w:val="24"/>
                <w:szCs w:val="28"/>
              </w:rPr>
            </w:pPr>
            <w:r w:rsidRPr="00B61964">
              <w:rPr>
                <w:rFonts w:ascii="Times New Roman" w:hAnsi="Times New Roman" w:cs="Times New Roman"/>
                <w:b/>
                <w:sz w:val="24"/>
                <w:szCs w:val="28"/>
              </w:rPr>
              <w:t xml:space="preserve">№ </w:t>
            </w:r>
            <w:proofErr w:type="spellStart"/>
            <w:proofErr w:type="gramStart"/>
            <w:r w:rsidRPr="00B61964">
              <w:rPr>
                <w:rFonts w:ascii="Times New Roman" w:hAnsi="Times New Roman" w:cs="Times New Roman"/>
                <w:b/>
                <w:sz w:val="24"/>
                <w:szCs w:val="28"/>
              </w:rPr>
              <w:t>п</w:t>
            </w:r>
            <w:proofErr w:type="spellEnd"/>
            <w:proofErr w:type="gramEnd"/>
            <w:r w:rsidRPr="00B61964">
              <w:rPr>
                <w:rFonts w:ascii="Times New Roman" w:hAnsi="Times New Roman" w:cs="Times New Roman"/>
                <w:b/>
                <w:sz w:val="24"/>
                <w:szCs w:val="28"/>
              </w:rPr>
              <w:t>/</w:t>
            </w:r>
            <w:proofErr w:type="spellStart"/>
            <w:r w:rsidRPr="00B61964">
              <w:rPr>
                <w:rFonts w:ascii="Times New Roman" w:hAnsi="Times New Roman" w:cs="Times New Roman"/>
                <w:b/>
                <w:sz w:val="24"/>
                <w:szCs w:val="28"/>
              </w:rPr>
              <w:t>п</w:t>
            </w:r>
            <w:proofErr w:type="spellEnd"/>
          </w:p>
        </w:tc>
        <w:tc>
          <w:tcPr>
            <w:tcW w:w="2561" w:type="dxa"/>
          </w:tcPr>
          <w:p w:rsidR="00014E1D" w:rsidRPr="00B61964" w:rsidRDefault="00014E1D" w:rsidP="00487F3C">
            <w:pPr>
              <w:jc w:val="center"/>
              <w:rPr>
                <w:rFonts w:ascii="Times New Roman" w:hAnsi="Times New Roman" w:cs="Times New Roman"/>
                <w:b/>
                <w:sz w:val="24"/>
                <w:szCs w:val="28"/>
              </w:rPr>
            </w:pPr>
            <w:r w:rsidRPr="00B61964">
              <w:rPr>
                <w:rFonts w:ascii="Times New Roman" w:hAnsi="Times New Roman" w:cs="Times New Roman"/>
                <w:b/>
                <w:sz w:val="24"/>
                <w:szCs w:val="28"/>
              </w:rPr>
              <w:t>Последовательность работ</w:t>
            </w:r>
          </w:p>
        </w:tc>
        <w:tc>
          <w:tcPr>
            <w:tcW w:w="3402" w:type="dxa"/>
          </w:tcPr>
          <w:p w:rsidR="00014E1D" w:rsidRPr="00B61964" w:rsidRDefault="00014E1D" w:rsidP="00487F3C">
            <w:pPr>
              <w:jc w:val="center"/>
              <w:rPr>
                <w:rFonts w:ascii="Times New Roman" w:hAnsi="Times New Roman" w:cs="Times New Roman"/>
                <w:b/>
                <w:sz w:val="24"/>
                <w:szCs w:val="28"/>
              </w:rPr>
            </w:pPr>
            <w:r w:rsidRPr="00B61964">
              <w:rPr>
                <w:rFonts w:ascii="Times New Roman" w:hAnsi="Times New Roman" w:cs="Times New Roman"/>
                <w:b/>
                <w:sz w:val="24"/>
                <w:szCs w:val="28"/>
              </w:rPr>
              <w:t>Графическое изображение</w:t>
            </w:r>
          </w:p>
        </w:tc>
        <w:tc>
          <w:tcPr>
            <w:tcW w:w="1984" w:type="dxa"/>
          </w:tcPr>
          <w:p w:rsidR="00014E1D" w:rsidRPr="00B61964" w:rsidRDefault="00014E1D" w:rsidP="00487F3C">
            <w:pPr>
              <w:jc w:val="center"/>
              <w:rPr>
                <w:rFonts w:ascii="Times New Roman" w:hAnsi="Times New Roman" w:cs="Times New Roman"/>
                <w:b/>
                <w:sz w:val="24"/>
                <w:szCs w:val="28"/>
              </w:rPr>
            </w:pPr>
            <w:r w:rsidRPr="00B61964">
              <w:rPr>
                <w:rFonts w:ascii="Times New Roman" w:hAnsi="Times New Roman" w:cs="Times New Roman"/>
                <w:b/>
                <w:sz w:val="24"/>
                <w:szCs w:val="28"/>
              </w:rPr>
              <w:t>Материалы, инструменты, приспособления</w:t>
            </w:r>
          </w:p>
        </w:tc>
        <w:tc>
          <w:tcPr>
            <w:tcW w:w="1134" w:type="dxa"/>
          </w:tcPr>
          <w:p w:rsidR="00014E1D" w:rsidRPr="00B61964" w:rsidRDefault="00061CA7" w:rsidP="00487F3C">
            <w:pPr>
              <w:jc w:val="center"/>
              <w:rPr>
                <w:rFonts w:ascii="Times New Roman" w:hAnsi="Times New Roman" w:cs="Times New Roman"/>
                <w:b/>
                <w:sz w:val="24"/>
                <w:szCs w:val="28"/>
              </w:rPr>
            </w:pPr>
            <w:r>
              <w:rPr>
                <w:rFonts w:ascii="Times New Roman" w:hAnsi="Times New Roman" w:cs="Times New Roman"/>
                <w:b/>
                <w:sz w:val="24"/>
                <w:szCs w:val="28"/>
              </w:rPr>
              <w:t xml:space="preserve">Выполнение </w:t>
            </w:r>
          </w:p>
        </w:tc>
      </w:tr>
      <w:tr w:rsidR="00014E1D" w:rsidRPr="00B61964" w:rsidTr="000C6E97">
        <w:tc>
          <w:tcPr>
            <w:tcW w:w="666" w:type="dxa"/>
          </w:tcPr>
          <w:p w:rsidR="00014E1D" w:rsidRPr="00A66735" w:rsidRDefault="00014E1D" w:rsidP="00487F3C">
            <w:pPr>
              <w:rPr>
                <w:rFonts w:ascii="Times New Roman" w:hAnsi="Times New Roman" w:cs="Times New Roman"/>
                <w:sz w:val="24"/>
                <w:szCs w:val="28"/>
              </w:rPr>
            </w:pPr>
            <w:r w:rsidRPr="00A66735">
              <w:rPr>
                <w:rFonts w:ascii="Times New Roman" w:hAnsi="Times New Roman" w:cs="Times New Roman"/>
                <w:sz w:val="24"/>
                <w:szCs w:val="28"/>
              </w:rPr>
              <w:t xml:space="preserve">1. </w:t>
            </w:r>
          </w:p>
        </w:tc>
        <w:tc>
          <w:tcPr>
            <w:tcW w:w="2561" w:type="dxa"/>
          </w:tcPr>
          <w:p w:rsidR="00014E1D" w:rsidRPr="00A66735" w:rsidRDefault="00014E1D" w:rsidP="00487F3C">
            <w:pPr>
              <w:rPr>
                <w:rFonts w:ascii="Times New Roman" w:hAnsi="Times New Roman" w:cs="Times New Roman"/>
                <w:sz w:val="24"/>
                <w:szCs w:val="28"/>
              </w:rPr>
            </w:pPr>
            <w:r>
              <w:rPr>
                <w:rFonts w:ascii="Times New Roman" w:hAnsi="Times New Roman" w:cs="Times New Roman"/>
                <w:sz w:val="24"/>
                <w:szCs w:val="28"/>
              </w:rPr>
              <w:t>Делим брусок пластилина на 4 равные части</w:t>
            </w:r>
          </w:p>
        </w:tc>
        <w:tc>
          <w:tcPr>
            <w:tcW w:w="3402" w:type="dxa"/>
          </w:tcPr>
          <w:p w:rsidR="00014E1D" w:rsidRPr="00B61964" w:rsidRDefault="00014E1D" w:rsidP="00487F3C">
            <w:pPr>
              <w:jc w:val="center"/>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1919613" cy="749512"/>
                  <wp:effectExtent l="19050" t="0" r="4437" b="0"/>
                  <wp:docPr id="30" name="Рисунок 20" descr="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5"/>
                          <a:stretch>
                            <a:fillRect/>
                          </a:stretch>
                        </pic:blipFill>
                        <pic:spPr>
                          <a:xfrm>
                            <a:off x="0" y="0"/>
                            <a:ext cx="1929007" cy="753180"/>
                          </a:xfrm>
                          <a:prstGeom prst="rect">
                            <a:avLst/>
                          </a:prstGeom>
                        </pic:spPr>
                      </pic:pic>
                    </a:graphicData>
                  </a:graphic>
                </wp:inline>
              </w:drawing>
            </w:r>
          </w:p>
        </w:tc>
        <w:tc>
          <w:tcPr>
            <w:tcW w:w="1984" w:type="dxa"/>
          </w:tcPr>
          <w:p w:rsidR="00014E1D" w:rsidRPr="00A66735" w:rsidRDefault="00B2363B" w:rsidP="00487F3C">
            <w:pPr>
              <w:rPr>
                <w:rFonts w:ascii="Times New Roman" w:hAnsi="Times New Roman" w:cs="Times New Roman"/>
                <w:sz w:val="24"/>
                <w:szCs w:val="28"/>
              </w:rPr>
            </w:pPr>
            <w:r>
              <w:rPr>
                <w:rFonts w:ascii="Times New Roman" w:hAnsi="Times New Roman" w:cs="Times New Roman"/>
                <w:sz w:val="24"/>
                <w:szCs w:val="28"/>
              </w:rPr>
              <w:t>п</w:t>
            </w:r>
            <w:r w:rsidR="00014E1D">
              <w:rPr>
                <w:rFonts w:ascii="Times New Roman" w:hAnsi="Times New Roman" w:cs="Times New Roman"/>
                <w:sz w:val="24"/>
                <w:szCs w:val="28"/>
              </w:rPr>
              <w:t>ластилин, стека, подкладная доска</w:t>
            </w: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Pr="00A66735" w:rsidRDefault="00014E1D" w:rsidP="00487F3C">
            <w:pPr>
              <w:rPr>
                <w:rFonts w:ascii="Times New Roman" w:hAnsi="Times New Roman" w:cs="Times New Roman"/>
                <w:sz w:val="24"/>
                <w:szCs w:val="28"/>
              </w:rPr>
            </w:pPr>
            <w:r>
              <w:rPr>
                <w:rFonts w:ascii="Times New Roman" w:hAnsi="Times New Roman" w:cs="Times New Roman"/>
                <w:sz w:val="24"/>
                <w:szCs w:val="28"/>
              </w:rPr>
              <w:t>2.</w:t>
            </w:r>
          </w:p>
        </w:tc>
        <w:tc>
          <w:tcPr>
            <w:tcW w:w="2561" w:type="dxa"/>
          </w:tcPr>
          <w:p w:rsidR="00014E1D" w:rsidRDefault="00014E1D" w:rsidP="00487F3C">
            <w:pPr>
              <w:rPr>
                <w:rFonts w:ascii="Times New Roman" w:hAnsi="Times New Roman" w:cs="Times New Roman"/>
                <w:sz w:val="24"/>
                <w:szCs w:val="28"/>
              </w:rPr>
            </w:pPr>
            <w:r>
              <w:rPr>
                <w:rFonts w:ascii="Times New Roman" w:hAnsi="Times New Roman" w:cs="Times New Roman"/>
                <w:sz w:val="24"/>
                <w:szCs w:val="28"/>
              </w:rPr>
              <w:t>Отделяем две части</w:t>
            </w:r>
            <w:r w:rsidR="00B2363B">
              <w:rPr>
                <w:rFonts w:ascii="Times New Roman" w:hAnsi="Times New Roman" w:cs="Times New Roman"/>
                <w:sz w:val="24"/>
                <w:szCs w:val="28"/>
              </w:rPr>
              <w:t xml:space="preserve"> и р</w:t>
            </w:r>
            <w:r>
              <w:rPr>
                <w:rFonts w:ascii="Times New Roman" w:hAnsi="Times New Roman" w:cs="Times New Roman"/>
                <w:sz w:val="24"/>
                <w:szCs w:val="28"/>
              </w:rPr>
              <w:t>аскатываем их в цилиндр (валик)</w:t>
            </w:r>
          </w:p>
        </w:tc>
        <w:tc>
          <w:tcPr>
            <w:tcW w:w="3402" w:type="dxa"/>
          </w:tcPr>
          <w:p w:rsidR="00014E1D" w:rsidRDefault="00014E1D" w:rsidP="00487F3C">
            <w:pPr>
              <w:jc w:val="center"/>
              <w:rPr>
                <w:rFonts w:ascii="Times New Roman" w:hAnsi="Times New Roman" w:cs="Times New Roman"/>
                <w:noProof/>
                <w:sz w:val="28"/>
                <w:szCs w:val="28"/>
              </w:rPr>
            </w:pPr>
            <w:r w:rsidRPr="00B276BB">
              <w:rPr>
                <w:rFonts w:ascii="Times New Roman" w:hAnsi="Times New Roman" w:cs="Times New Roman"/>
                <w:noProof/>
                <w:sz w:val="24"/>
                <w:szCs w:val="28"/>
              </w:rPr>
              <w:drawing>
                <wp:inline distT="0" distB="0" distL="0" distR="0">
                  <wp:extent cx="1860236" cy="601735"/>
                  <wp:effectExtent l="19050" t="0" r="6664" b="0"/>
                  <wp:docPr id="31" name="Рисунок 0"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4466" r="49847" b="88884"/>
                          <a:stretch>
                            <a:fillRect/>
                          </a:stretch>
                        </pic:blipFill>
                        <pic:spPr>
                          <a:xfrm>
                            <a:off x="0" y="0"/>
                            <a:ext cx="1870273" cy="604982"/>
                          </a:xfrm>
                          <a:prstGeom prst="rect">
                            <a:avLst/>
                          </a:prstGeom>
                        </pic:spPr>
                      </pic:pic>
                    </a:graphicData>
                  </a:graphic>
                </wp:inline>
              </w:drawing>
            </w:r>
          </w:p>
        </w:tc>
        <w:tc>
          <w:tcPr>
            <w:tcW w:w="1984" w:type="dxa"/>
          </w:tcPr>
          <w:p w:rsidR="00014E1D" w:rsidRDefault="00014E1D" w:rsidP="00487F3C">
            <w:pPr>
              <w:rPr>
                <w:rFonts w:ascii="Times New Roman" w:hAnsi="Times New Roman" w:cs="Times New Roman"/>
                <w:sz w:val="24"/>
                <w:szCs w:val="28"/>
              </w:rPr>
            </w:pPr>
            <w:r>
              <w:rPr>
                <w:rFonts w:ascii="Times New Roman" w:hAnsi="Times New Roman" w:cs="Times New Roman"/>
                <w:sz w:val="24"/>
                <w:szCs w:val="28"/>
              </w:rPr>
              <w:t>пластилин, подкладная доска</w:t>
            </w: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3.</w:t>
            </w:r>
          </w:p>
        </w:tc>
        <w:tc>
          <w:tcPr>
            <w:tcW w:w="2561"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 xml:space="preserve">С двух сторон делаем надрезы </w:t>
            </w:r>
          </w:p>
        </w:tc>
        <w:tc>
          <w:tcPr>
            <w:tcW w:w="3402" w:type="dxa"/>
          </w:tcPr>
          <w:p w:rsidR="00014E1D" w:rsidRPr="00B61964" w:rsidRDefault="00014E1D" w:rsidP="00487F3C">
            <w:pPr>
              <w:jc w:val="center"/>
              <w:rPr>
                <w:rFonts w:ascii="Times New Roman" w:hAnsi="Times New Roman" w:cs="Times New Roman"/>
                <w:sz w:val="24"/>
                <w:szCs w:val="28"/>
              </w:rPr>
            </w:pPr>
            <w:r w:rsidRPr="00B276BB">
              <w:rPr>
                <w:rFonts w:ascii="Times New Roman" w:hAnsi="Times New Roman" w:cs="Times New Roman"/>
                <w:noProof/>
                <w:sz w:val="24"/>
                <w:szCs w:val="28"/>
              </w:rPr>
              <w:drawing>
                <wp:inline distT="0" distB="0" distL="0" distR="0">
                  <wp:extent cx="1836485" cy="666881"/>
                  <wp:effectExtent l="19050" t="0" r="0" b="0"/>
                  <wp:docPr id="32" name="Рисунок 0"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5682" t="10361" r="48906" b="78028"/>
                          <a:stretch>
                            <a:fillRect/>
                          </a:stretch>
                        </pic:blipFill>
                        <pic:spPr>
                          <a:xfrm>
                            <a:off x="0" y="0"/>
                            <a:ext cx="1836962" cy="667054"/>
                          </a:xfrm>
                          <a:prstGeom prst="rect">
                            <a:avLst/>
                          </a:prstGeom>
                        </pic:spPr>
                      </pic:pic>
                    </a:graphicData>
                  </a:graphic>
                </wp:inline>
              </w:drawing>
            </w:r>
          </w:p>
        </w:tc>
        <w:tc>
          <w:tcPr>
            <w:tcW w:w="1984"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пластилин, стека, подкладная доска</w:t>
            </w: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 xml:space="preserve">4. </w:t>
            </w:r>
          </w:p>
        </w:tc>
        <w:tc>
          <w:tcPr>
            <w:tcW w:w="2561"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Изгибаем  туловище дугой, расставляем лапки</w:t>
            </w:r>
          </w:p>
        </w:tc>
        <w:tc>
          <w:tcPr>
            <w:tcW w:w="3402" w:type="dxa"/>
          </w:tcPr>
          <w:p w:rsidR="00014E1D" w:rsidRPr="00B61964" w:rsidRDefault="00014E1D" w:rsidP="00487F3C">
            <w:pPr>
              <w:jc w:val="center"/>
              <w:rPr>
                <w:rFonts w:ascii="Times New Roman" w:hAnsi="Times New Roman" w:cs="Times New Roman"/>
                <w:sz w:val="24"/>
                <w:szCs w:val="28"/>
              </w:rPr>
            </w:pPr>
            <w:r w:rsidRPr="00266685">
              <w:rPr>
                <w:rFonts w:ascii="Times New Roman" w:hAnsi="Times New Roman" w:cs="Times New Roman"/>
                <w:noProof/>
                <w:sz w:val="24"/>
                <w:szCs w:val="28"/>
              </w:rPr>
              <w:drawing>
                <wp:inline distT="0" distB="0" distL="0" distR="0">
                  <wp:extent cx="1762249" cy="667439"/>
                  <wp:effectExtent l="19050" t="0" r="9401" b="0"/>
                  <wp:docPr id="33" name="Рисунок 0"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54245" t="2501" r="3451" b="78738"/>
                          <a:stretch>
                            <a:fillRect/>
                          </a:stretch>
                        </pic:blipFill>
                        <pic:spPr>
                          <a:xfrm>
                            <a:off x="0" y="0"/>
                            <a:ext cx="1783692" cy="675560"/>
                          </a:xfrm>
                          <a:prstGeom prst="rect">
                            <a:avLst/>
                          </a:prstGeom>
                        </pic:spPr>
                      </pic:pic>
                    </a:graphicData>
                  </a:graphic>
                </wp:inline>
              </w:drawing>
            </w:r>
          </w:p>
        </w:tc>
        <w:tc>
          <w:tcPr>
            <w:tcW w:w="1984"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пластилин, подкладная доска</w:t>
            </w: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4.</w:t>
            </w:r>
          </w:p>
        </w:tc>
        <w:tc>
          <w:tcPr>
            <w:tcW w:w="2561"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Из оставшихся двух частей лепим голову и хвостик</w:t>
            </w:r>
          </w:p>
        </w:tc>
        <w:tc>
          <w:tcPr>
            <w:tcW w:w="3402" w:type="dxa"/>
          </w:tcPr>
          <w:p w:rsidR="00014E1D" w:rsidRPr="00B61964" w:rsidRDefault="00014E1D" w:rsidP="00487F3C">
            <w:pPr>
              <w:jc w:val="center"/>
              <w:rPr>
                <w:rFonts w:ascii="Times New Roman" w:hAnsi="Times New Roman" w:cs="Times New Roman"/>
                <w:sz w:val="24"/>
                <w:szCs w:val="28"/>
              </w:rPr>
            </w:pPr>
            <w:r>
              <w:rPr>
                <w:rFonts w:ascii="Times New Roman" w:hAnsi="Times New Roman" w:cs="Times New Roman"/>
                <w:noProof/>
                <w:sz w:val="28"/>
                <w:szCs w:val="28"/>
              </w:rPr>
              <w:drawing>
                <wp:inline distT="0" distB="0" distL="0" distR="0">
                  <wp:extent cx="1170014" cy="938151"/>
                  <wp:effectExtent l="19050" t="0" r="0" b="0"/>
                  <wp:docPr id="34" name="Рисунок 21" descr="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a:blip r:embed="rId7" cstate="print"/>
                          <a:stretch>
                            <a:fillRect/>
                          </a:stretch>
                        </pic:blipFill>
                        <pic:spPr>
                          <a:xfrm>
                            <a:off x="0" y="0"/>
                            <a:ext cx="1177967" cy="944528"/>
                          </a:xfrm>
                          <a:prstGeom prst="rect">
                            <a:avLst/>
                          </a:prstGeom>
                        </pic:spPr>
                      </pic:pic>
                    </a:graphicData>
                  </a:graphic>
                </wp:inline>
              </w:drawing>
            </w:r>
            <w:r>
              <w:rPr>
                <w:rFonts w:ascii="Times New Roman" w:hAnsi="Times New Roman" w:cs="Times New Roman"/>
                <w:noProof/>
                <w:sz w:val="28"/>
                <w:szCs w:val="28"/>
              </w:rPr>
              <w:drawing>
                <wp:inline distT="0" distB="0" distL="0" distR="0">
                  <wp:extent cx="772151" cy="933622"/>
                  <wp:effectExtent l="19050" t="0" r="8899" b="0"/>
                  <wp:docPr id="35" name="Рисунок 14"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85765" t="29191" b="59774"/>
                          <a:stretch>
                            <a:fillRect/>
                          </a:stretch>
                        </pic:blipFill>
                        <pic:spPr>
                          <a:xfrm>
                            <a:off x="0" y="0"/>
                            <a:ext cx="776263" cy="938594"/>
                          </a:xfrm>
                          <a:prstGeom prst="rect">
                            <a:avLst/>
                          </a:prstGeom>
                        </pic:spPr>
                      </pic:pic>
                    </a:graphicData>
                  </a:graphic>
                </wp:inline>
              </w:drawing>
            </w:r>
          </w:p>
        </w:tc>
        <w:tc>
          <w:tcPr>
            <w:tcW w:w="1984"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пластилин, подкладная доска</w:t>
            </w: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 xml:space="preserve">5. </w:t>
            </w:r>
          </w:p>
        </w:tc>
        <w:tc>
          <w:tcPr>
            <w:tcW w:w="2561"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Делаем детали украшения и оформляем мордочку</w:t>
            </w:r>
          </w:p>
        </w:tc>
        <w:tc>
          <w:tcPr>
            <w:tcW w:w="3402" w:type="dxa"/>
          </w:tcPr>
          <w:p w:rsidR="00014E1D" w:rsidRPr="00B61964" w:rsidRDefault="00014E1D" w:rsidP="00487F3C">
            <w:pPr>
              <w:jc w:val="center"/>
              <w:rPr>
                <w:rFonts w:ascii="Times New Roman" w:hAnsi="Times New Roman" w:cs="Times New Roman"/>
                <w:sz w:val="24"/>
                <w:szCs w:val="28"/>
              </w:rPr>
            </w:pPr>
            <w:r w:rsidRPr="007B2FAE">
              <w:rPr>
                <w:rFonts w:ascii="Times New Roman" w:hAnsi="Times New Roman" w:cs="Times New Roman"/>
                <w:noProof/>
                <w:sz w:val="24"/>
                <w:szCs w:val="28"/>
              </w:rPr>
              <w:drawing>
                <wp:inline distT="0" distB="0" distL="0" distR="0">
                  <wp:extent cx="1643496" cy="1392138"/>
                  <wp:effectExtent l="19050" t="0" r="0" b="0"/>
                  <wp:docPr id="36" name="Рисунок 16"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5443" t="30838" r="51313" b="43459"/>
                          <a:stretch>
                            <a:fillRect/>
                          </a:stretch>
                        </pic:blipFill>
                        <pic:spPr>
                          <a:xfrm>
                            <a:off x="0" y="0"/>
                            <a:ext cx="1645431" cy="1393777"/>
                          </a:xfrm>
                          <a:prstGeom prst="rect">
                            <a:avLst/>
                          </a:prstGeom>
                        </pic:spPr>
                      </pic:pic>
                    </a:graphicData>
                  </a:graphic>
                </wp:inline>
              </w:drawing>
            </w:r>
          </w:p>
        </w:tc>
        <w:tc>
          <w:tcPr>
            <w:tcW w:w="1984"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пластилин, стека, подкладная доска</w:t>
            </w: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 xml:space="preserve">6. </w:t>
            </w:r>
          </w:p>
        </w:tc>
        <w:tc>
          <w:tcPr>
            <w:tcW w:w="2561" w:type="dxa"/>
          </w:tcPr>
          <w:p w:rsidR="00014E1D" w:rsidRPr="00B61964" w:rsidRDefault="00014E1D" w:rsidP="00487F3C">
            <w:pPr>
              <w:rPr>
                <w:rFonts w:ascii="Times New Roman" w:hAnsi="Times New Roman" w:cs="Times New Roman"/>
                <w:sz w:val="24"/>
                <w:szCs w:val="28"/>
              </w:rPr>
            </w:pPr>
            <w:r>
              <w:rPr>
                <w:rFonts w:ascii="Times New Roman" w:hAnsi="Times New Roman" w:cs="Times New Roman"/>
                <w:sz w:val="24"/>
                <w:szCs w:val="28"/>
              </w:rPr>
              <w:t>Прикрепляем к туловищу голову и хвостик</w:t>
            </w:r>
          </w:p>
        </w:tc>
        <w:tc>
          <w:tcPr>
            <w:tcW w:w="3402" w:type="dxa"/>
          </w:tcPr>
          <w:p w:rsidR="00014E1D" w:rsidRPr="00B61964" w:rsidRDefault="00014E1D" w:rsidP="00487F3C">
            <w:pPr>
              <w:jc w:val="center"/>
              <w:rPr>
                <w:rFonts w:ascii="Times New Roman" w:hAnsi="Times New Roman" w:cs="Times New Roman"/>
                <w:sz w:val="24"/>
                <w:szCs w:val="28"/>
              </w:rPr>
            </w:pPr>
            <w:r w:rsidRPr="00576383">
              <w:rPr>
                <w:rFonts w:ascii="Times New Roman" w:hAnsi="Times New Roman" w:cs="Times New Roman"/>
                <w:noProof/>
                <w:sz w:val="24"/>
                <w:szCs w:val="28"/>
              </w:rPr>
              <w:drawing>
                <wp:inline distT="0" distB="0" distL="0" distR="0">
                  <wp:extent cx="1667246" cy="1418138"/>
                  <wp:effectExtent l="19050" t="0" r="9154" b="0"/>
                  <wp:docPr id="37" name="Рисунок 18"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52873" t="29234" b="42567"/>
                          <a:stretch>
                            <a:fillRect/>
                          </a:stretch>
                        </pic:blipFill>
                        <pic:spPr>
                          <a:xfrm>
                            <a:off x="0" y="0"/>
                            <a:ext cx="1667599" cy="1418438"/>
                          </a:xfrm>
                          <a:prstGeom prst="rect">
                            <a:avLst/>
                          </a:prstGeom>
                        </pic:spPr>
                      </pic:pic>
                    </a:graphicData>
                  </a:graphic>
                </wp:inline>
              </w:drawing>
            </w:r>
          </w:p>
        </w:tc>
        <w:tc>
          <w:tcPr>
            <w:tcW w:w="1984" w:type="dxa"/>
          </w:tcPr>
          <w:p w:rsidR="00014E1D" w:rsidRDefault="00014E1D" w:rsidP="00487F3C">
            <w:pPr>
              <w:rPr>
                <w:rFonts w:ascii="Times New Roman" w:hAnsi="Times New Roman" w:cs="Times New Roman"/>
                <w:sz w:val="28"/>
                <w:szCs w:val="28"/>
              </w:rPr>
            </w:pPr>
            <w:r>
              <w:rPr>
                <w:rFonts w:ascii="Times New Roman" w:hAnsi="Times New Roman" w:cs="Times New Roman"/>
                <w:sz w:val="24"/>
                <w:szCs w:val="28"/>
              </w:rPr>
              <w:t>пластилин, подкладная доска</w:t>
            </w:r>
            <w:r w:rsidRPr="007B2FAE">
              <w:rPr>
                <w:rFonts w:ascii="Times New Roman" w:hAnsi="Times New Roman" w:cs="Times New Roman"/>
                <w:sz w:val="24"/>
                <w:szCs w:val="28"/>
              </w:rPr>
              <w:t xml:space="preserve"> </w:t>
            </w:r>
          </w:p>
          <w:p w:rsidR="00014E1D" w:rsidRPr="00B61964" w:rsidRDefault="00014E1D" w:rsidP="00487F3C">
            <w:pPr>
              <w:rPr>
                <w:rFonts w:ascii="Times New Roman" w:hAnsi="Times New Roman" w:cs="Times New Roman"/>
                <w:sz w:val="24"/>
                <w:szCs w:val="28"/>
              </w:rPr>
            </w:pPr>
          </w:p>
        </w:tc>
        <w:tc>
          <w:tcPr>
            <w:tcW w:w="1134" w:type="dxa"/>
          </w:tcPr>
          <w:p w:rsidR="00014E1D" w:rsidRDefault="00014E1D" w:rsidP="00487F3C">
            <w:pPr>
              <w:rPr>
                <w:rFonts w:ascii="Times New Roman" w:hAnsi="Times New Roman" w:cs="Times New Roman"/>
                <w:sz w:val="24"/>
                <w:szCs w:val="28"/>
              </w:rPr>
            </w:pPr>
          </w:p>
        </w:tc>
      </w:tr>
      <w:tr w:rsidR="00014E1D" w:rsidRPr="00B61964" w:rsidTr="000C6E97">
        <w:tc>
          <w:tcPr>
            <w:tcW w:w="666" w:type="dxa"/>
          </w:tcPr>
          <w:p w:rsidR="00014E1D" w:rsidRDefault="00014E1D" w:rsidP="00487F3C">
            <w:pPr>
              <w:rPr>
                <w:rFonts w:ascii="Times New Roman" w:hAnsi="Times New Roman" w:cs="Times New Roman"/>
                <w:sz w:val="24"/>
                <w:szCs w:val="28"/>
              </w:rPr>
            </w:pPr>
            <w:r>
              <w:rPr>
                <w:rFonts w:ascii="Times New Roman" w:hAnsi="Times New Roman" w:cs="Times New Roman"/>
                <w:sz w:val="24"/>
                <w:szCs w:val="28"/>
              </w:rPr>
              <w:t>7.</w:t>
            </w:r>
          </w:p>
        </w:tc>
        <w:tc>
          <w:tcPr>
            <w:tcW w:w="2561" w:type="dxa"/>
          </w:tcPr>
          <w:p w:rsidR="00014E1D" w:rsidRDefault="00014E1D" w:rsidP="00487F3C">
            <w:pPr>
              <w:rPr>
                <w:rFonts w:ascii="Times New Roman" w:hAnsi="Times New Roman" w:cs="Times New Roman"/>
                <w:sz w:val="24"/>
                <w:szCs w:val="28"/>
              </w:rPr>
            </w:pPr>
            <w:r>
              <w:rPr>
                <w:rFonts w:ascii="Times New Roman" w:hAnsi="Times New Roman" w:cs="Times New Roman"/>
                <w:sz w:val="24"/>
                <w:szCs w:val="28"/>
              </w:rPr>
              <w:t xml:space="preserve">Украшаем «шубку» котёнка </w:t>
            </w:r>
          </w:p>
        </w:tc>
        <w:tc>
          <w:tcPr>
            <w:tcW w:w="3402" w:type="dxa"/>
          </w:tcPr>
          <w:p w:rsidR="00014E1D" w:rsidRPr="00576383" w:rsidRDefault="00014E1D" w:rsidP="00487F3C">
            <w:pPr>
              <w:jc w:val="center"/>
              <w:rPr>
                <w:rFonts w:ascii="Times New Roman" w:hAnsi="Times New Roman" w:cs="Times New Roman"/>
                <w:sz w:val="24"/>
                <w:szCs w:val="28"/>
              </w:rPr>
            </w:pPr>
            <w:r w:rsidRPr="002E6F0B">
              <w:rPr>
                <w:rFonts w:ascii="Times New Roman" w:hAnsi="Times New Roman" w:cs="Times New Roman"/>
                <w:noProof/>
                <w:sz w:val="24"/>
                <w:szCs w:val="28"/>
              </w:rPr>
              <w:drawing>
                <wp:inline distT="0" distB="0" distL="0" distR="0">
                  <wp:extent cx="1619362" cy="1484415"/>
                  <wp:effectExtent l="19050" t="0" r="0" b="0"/>
                  <wp:docPr id="38" name="Рисунок 23" descr="86565913_3879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5913_38793810.jpg"/>
                          <pic:cNvPicPr/>
                        </pic:nvPicPr>
                        <pic:blipFill>
                          <a:blip r:embed="rId6"/>
                          <a:srcRect l="55805" t="64457" b="7134"/>
                          <a:stretch>
                            <a:fillRect/>
                          </a:stretch>
                        </pic:blipFill>
                        <pic:spPr>
                          <a:xfrm>
                            <a:off x="0" y="0"/>
                            <a:ext cx="1619669" cy="1484696"/>
                          </a:xfrm>
                          <a:prstGeom prst="rect">
                            <a:avLst/>
                          </a:prstGeom>
                        </pic:spPr>
                      </pic:pic>
                    </a:graphicData>
                  </a:graphic>
                </wp:inline>
              </w:drawing>
            </w:r>
          </w:p>
        </w:tc>
        <w:tc>
          <w:tcPr>
            <w:tcW w:w="1984" w:type="dxa"/>
          </w:tcPr>
          <w:p w:rsidR="00014E1D" w:rsidRDefault="00014E1D" w:rsidP="00487F3C">
            <w:pPr>
              <w:rPr>
                <w:rFonts w:ascii="Times New Roman" w:hAnsi="Times New Roman" w:cs="Times New Roman"/>
                <w:sz w:val="28"/>
                <w:szCs w:val="28"/>
              </w:rPr>
            </w:pPr>
            <w:r>
              <w:rPr>
                <w:rFonts w:ascii="Times New Roman" w:hAnsi="Times New Roman" w:cs="Times New Roman"/>
                <w:sz w:val="24"/>
                <w:szCs w:val="28"/>
              </w:rPr>
              <w:t>пластилин, подкладная доска</w:t>
            </w:r>
            <w:r w:rsidRPr="007B2FAE">
              <w:rPr>
                <w:rFonts w:ascii="Times New Roman" w:hAnsi="Times New Roman" w:cs="Times New Roman"/>
                <w:sz w:val="24"/>
                <w:szCs w:val="28"/>
              </w:rPr>
              <w:t xml:space="preserve"> </w:t>
            </w:r>
          </w:p>
          <w:p w:rsidR="00014E1D" w:rsidRDefault="00014E1D" w:rsidP="00487F3C">
            <w:pPr>
              <w:rPr>
                <w:rFonts w:ascii="Times New Roman" w:hAnsi="Times New Roman" w:cs="Times New Roman"/>
                <w:sz w:val="24"/>
                <w:szCs w:val="28"/>
              </w:rPr>
            </w:pPr>
          </w:p>
        </w:tc>
        <w:tc>
          <w:tcPr>
            <w:tcW w:w="1134" w:type="dxa"/>
          </w:tcPr>
          <w:p w:rsidR="00014E1D" w:rsidRDefault="00014E1D" w:rsidP="00487F3C">
            <w:pPr>
              <w:rPr>
                <w:rFonts w:ascii="Times New Roman" w:hAnsi="Times New Roman" w:cs="Times New Roman"/>
                <w:sz w:val="24"/>
                <w:szCs w:val="28"/>
              </w:rPr>
            </w:pPr>
          </w:p>
        </w:tc>
      </w:tr>
    </w:tbl>
    <w:p w:rsidR="009C2F47" w:rsidRDefault="00061CA7" w:rsidP="009C2F4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Задание 2.</w:t>
      </w:r>
      <w:r w:rsidRPr="00061CA7">
        <w:rPr>
          <w:rFonts w:ascii="Times New Roman" w:hAnsi="Times New Roman" w:cs="Times New Roman"/>
          <w:sz w:val="28"/>
          <w:szCs w:val="28"/>
        </w:rPr>
        <w:t xml:space="preserve"> </w:t>
      </w:r>
      <w:r w:rsidR="009C2F47">
        <w:rPr>
          <w:rFonts w:ascii="Times New Roman" w:hAnsi="Times New Roman" w:cs="Times New Roman"/>
          <w:sz w:val="28"/>
          <w:szCs w:val="28"/>
        </w:rPr>
        <w:t>Оцени свою работу. Продолжи фразы.</w:t>
      </w:r>
    </w:p>
    <w:p w:rsidR="009C2F47" w:rsidRDefault="009C2F47" w:rsidP="009C2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Лучше всего у меня получилось ___________________________________</w:t>
      </w:r>
      <w:r w:rsidR="002C2708">
        <w:rPr>
          <w:rFonts w:ascii="Times New Roman" w:hAnsi="Times New Roman" w:cs="Times New Roman"/>
          <w:sz w:val="28"/>
          <w:szCs w:val="28"/>
        </w:rPr>
        <w:t>_____</w:t>
      </w:r>
    </w:p>
    <w:p w:rsidR="009C2F47" w:rsidRDefault="009C2F47" w:rsidP="009C2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меня не получилось ___________________________________________</w:t>
      </w:r>
      <w:r w:rsidR="002C2708">
        <w:rPr>
          <w:rFonts w:ascii="Times New Roman" w:hAnsi="Times New Roman" w:cs="Times New Roman"/>
          <w:sz w:val="28"/>
          <w:szCs w:val="28"/>
        </w:rPr>
        <w:t>_____</w:t>
      </w:r>
    </w:p>
    <w:p w:rsidR="00061CA7" w:rsidRDefault="009C2F47" w:rsidP="009C2F4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Мне надо научиться ___________________________________________</w:t>
      </w:r>
      <w:r w:rsidR="002C2708">
        <w:rPr>
          <w:rFonts w:ascii="Times New Roman" w:hAnsi="Times New Roman" w:cs="Times New Roman"/>
          <w:sz w:val="28"/>
          <w:szCs w:val="28"/>
        </w:rPr>
        <w:t>______</w:t>
      </w:r>
    </w:p>
    <w:p w:rsidR="00061CA7" w:rsidRDefault="00061CA7" w:rsidP="00061CA7">
      <w:pPr>
        <w:spacing w:after="0" w:line="240" w:lineRule="auto"/>
        <w:jc w:val="center"/>
        <w:rPr>
          <w:rFonts w:ascii="Times New Roman" w:hAnsi="Times New Roman" w:cs="Times New Roman"/>
          <w:b/>
          <w:sz w:val="28"/>
          <w:szCs w:val="28"/>
        </w:rPr>
      </w:pPr>
    </w:p>
    <w:p w:rsidR="0092485A" w:rsidRDefault="0092485A" w:rsidP="00061CA7">
      <w:pPr>
        <w:spacing w:after="0" w:line="240" w:lineRule="auto"/>
        <w:rPr>
          <w:rFonts w:ascii="Times New Roman" w:hAnsi="Times New Roman" w:cs="Times New Roman"/>
          <w:b/>
          <w:sz w:val="28"/>
          <w:szCs w:val="28"/>
        </w:rPr>
      </w:pPr>
    </w:p>
    <w:p w:rsidR="007C35A1" w:rsidRDefault="007C35A1" w:rsidP="005948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Спецификация</w:t>
      </w:r>
    </w:p>
    <w:p w:rsidR="0096760D" w:rsidRDefault="0096760D" w:rsidP="00594817">
      <w:pPr>
        <w:spacing w:after="0" w:line="240" w:lineRule="auto"/>
        <w:jc w:val="center"/>
        <w:rPr>
          <w:rFonts w:ascii="Times New Roman" w:hAnsi="Times New Roman" w:cs="Times New Roman"/>
          <w:b/>
          <w:sz w:val="28"/>
          <w:szCs w:val="28"/>
        </w:rPr>
      </w:pPr>
    </w:p>
    <w:p w:rsidR="005B225A" w:rsidRPr="00DB0B28" w:rsidRDefault="005B225A" w:rsidP="005B225A">
      <w:pPr>
        <w:spacing w:after="0" w:line="240" w:lineRule="auto"/>
        <w:rPr>
          <w:rFonts w:ascii="Times New Roman" w:hAnsi="Times New Roman" w:cs="Times New Roman"/>
          <w:b/>
          <w:sz w:val="28"/>
          <w:szCs w:val="28"/>
        </w:rPr>
      </w:pPr>
      <w:r w:rsidRPr="00DB0B28">
        <w:rPr>
          <w:rFonts w:ascii="Times New Roman" w:hAnsi="Times New Roman" w:cs="Times New Roman"/>
          <w:b/>
          <w:sz w:val="28"/>
          <w:szCs w:val="28"/>
        </w:rPr>
        <w:t>Назначение практической работы</w:t>
      </w:r>
    </w:p>
    <w:p w:rsidR="007C35A1" w:rsidRDefault="00594817" w:rsidP="00967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4817">
        <w:rPr>
          <w:rFonts w:ascii="Times New Roman" w:hAnsi="Times New Roman" w:cs="Times New Roman"/>
          <w:sz w:val="28"/>
          <w:szCs w:val="28"/>
        </w:rPr>
        <w:t xml:space="preserve">Практическая работа проводится в </w:t>
      </w:r>
      <w:r w:rsidR="00E43747">
        <w:rPr>
          <w:rFonts w:ascii="Times New Roman" w:hAnsi="Times New Roman" w:cs="Times New Roman"/>
          <w:sz w:val="28"/>
          <w:szCs w:val="28"/>
        </w:rPr>
        <w:t>середине</w:t>
      </w:r>
      <w:r w:rsidRPr="00594817">
        <w:rPr>
          <w:rFonts w:ascii="Times New Roman" w:hAnsi="Times New Roman" w:cs="Times New Roman"/>
          <w:sz w:val="28"/>
          <w:szCs w:val="28"/>
        </w:rPr>
        <w:t xml:space="preserve"> </w:t>
      </w:r>
      <w:r w:rsidR="0096760D">
        <w:rPr>
          <w:rFonts w:ascii="Times New Roman" w:hAnsi="Times New Roman" w:cs="Times New Roman"/>
          <w:sz w:val="28"/>
          <w:szCs w:val="28"/>
        </w:rPr>
        <w:t xml:space="preserve">учебного года с целью определения уровня </w:t>
      </w:r>
      <w:r w:rsidR="00FF7B43">
        <w:rPr>
          <w:rFonts w:ascii="Times New Roman" w:hAnsi="Times New Roman" w:cs="Times New Roman"/>
          <w:sz w:val="28"/>
          <w:szCs w:val="28"/>
        </w:rPr>
        <w:t xml:space="preserve">подготовки обучающихся 1-х классов в рамках мониторинга </w:t>
      </w:r>
      <w:r w:rsidR="0096760D">
        <w:rPr>
          <w:rFonts w:ascii="Times New Roman" w:hAnsi="Times New Roman" w:cs="Times New Roman"/>
          <w:sz w:val="28"/>
          <w:szCs w:val="28"/>
        </w:rPr>
        <w:t>достижени</w:t>
      </w:r>
      <w:r w:rsidR="00FF7B43">
        <w:rPr>
          <w:rFonts w:ascii="Times New Roman" w:hAnsi="Times New Roman" w:cs="Times New Roman"/>
          <w:sz w:val="28"/>
          <w:szCs w:val="28"/>
        </w:rPr>
        <w:t>й</w:t>
      </w:r>
      <w:r w:rsidR="0096760D">
        <w:rPr>
          <w:rFonts w:ascii="Times New Roman" w:hAnsi="Times New Roman" w:cs="Times New Roman"/>
          <w:sz w:val="28"/>
          <w:szCs w:val="28"/>
        </w:rPr>
        <w:t xml:space="preserve"> планируемого результата. </w:t>
      </w:r>
    </w:p>
    <w:p w:rsidR="005B225A" w:rsidRDefault="005B225A" w:rsidP="005B225A">
      <w:pPr>
        <w:spacing w:after="0" w:line="240" w:lineRule="auto"/>
        <w:rPr>
          <w:rFonts w:ascii="Times New Roman" w:eastAsia="Times New Roman" w:hAnsi="Times New Roman" w:cs="Times New Roman"/>
          <w:sz w:val="28"/>
          <w:szCs w:val="28"/>
        </w:rPr>
      </w:pPr>
    </w:p>
    <w:p w:rsidR="005B225A" w:rsidRPr="00DB0B28" w:rsidRDefault="005B225A" w:rsidP="005B225A">
      <w:pPr>
        <w:spacing w:after="0" w:line="240" w:lineRule="auto"/>
        <w:rPr>
          <w:rFonts w:ascii="Times New Roman" w:hAnsi="Times New Roman" w:cs="Times New Roman"/>
          <w:b/>
          <w:sz w:val="28"/>
          <w:szCs w:val="28"/>
        </w:rPr>
      </w:pPr>
      <w:r w:rsidRPr="00DB0B28">
        <w:rPr>
          <w:rFonts w:ascii="Times New Roman" w:hAnsi="Times New Roman" w:cs="Times New Roman"/>
          <w:b/>
          <w:sz w:val="28"/>
          <w:szCs w:val="28"/>
        </w:rPr>
        <w:t>Условия</w:t>
      </w:r>
      <w:r w:rsidR="00976CAF" w:rsidRPr="00DB0B28">
        <w:rPr>
          <w:rFonts w:ascii="Times New Roman" w:hAnsi="Times New Roman" w:cs="Times New Roman"/>
          <w:b/>
          <w:sz w:val="28"/>
          <w:szCs w:val="28"/>
        </w:rPr>
        <w:t xml:space="preserve"> проведения практической работы</w:t>
      </w:r>
    </w:p>
    <w:p w:rsidR="00817B8A" w:rsidRDefault="007C35A1" w:rsidP="00817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B8A">
        <w:rPr>
          <w:rFonts w:ascii="Times New Roman" w:hAnsi="Times New Roman" w:cs="Times New Roman"/>
          <w:sz w:val="28"/>
          <w:szCs w:val="28"/>
        </w:rPr>
        <w:t xml:space="preserve">Для выполнения работы необходимо наличие у каждого обучающегося двух брусков пластилина, стеки, подкладной доски, салфетки для рук. Учитель читает инструкцию, учащиеся на слух и, глядя на технологическую карту, выполняют практическую работу. По мере выполнения, учащиеся фиксируют результат своей работы в карте, поставив +, - или </w:t>
      </w:r>
      <w:r w:rsidR="00A63909">
        <w:rPr>
          <w:rFonts w:ascii="Times New Roman" w:hAnsi="Times New Roman" w:cs="Times New Roman"/>
          <w:sz w:val="28"/>
          <w:szCs w:val="28"/>
        </w:rPr>
        <w:t>V</w:t>
      </w:r>
      <w:r w:rsidR="00817B8A">
        <w:rPr>
          <w:rFonts w:ascii="Times New Roman" w:hAnsi="Times New Roman" w:cs="Times New Roman"/>
          <w:sz w:val="28"/>
          <w:szCs w:val="28"/>
        </w:rPr>
        <w:t xml:space="preserve"> (если работа выполнена частично).</w:t>
      </w:r>
      <w:r w:rsidR="001A790D" w:rsidRPr="001A790D">
        <w:rPr>
          <w:rFonts w:ascii="Times New Roman" w:hAnsi="Times New Roman" w:cs="Times New Roman"/>
          <w:sz w:val="28"/>
          <w:szCs w:val="28"/>
        </w:rPr>
        <w:t xml:space="preserve"> </w:t>
      </w:r>
      <w:r w:rsidR="001A790D">
        <w:rPr>
          <w:rFonts w:ascii="Times New Roman" w:hAnsi="Times New Roman" w:cs="Times New Roman"/>
          <w:sz w:val="28"/>
          <w:szCs w:val="28"/>
        </w:rPr>
        <w:t xml:space="preserve"> На выполнение работы отводится 30 минут.</w:t>
      </w:r>
      <w:r w:rsidR="00C4205C">
        <w:rPr>
          <w:rFonts w:ascii="Times New Roman" w:hAnsi="Times New Roman" w:cs="Times New Roman"/>
          <w:sz w:val="28"/>
          <w:szCs w:val="28"/>
        </w:rPr>
        <w:t xml:space="preserve"> </w:t>
      </w:r>
    </w:p>
    <w:p w:rsidR="00742C6F" w:rsidRPr="00742C6F" w:rsidRDefault="00312BC8" w:rsidP="005E6B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2C6F">
        <w:rPr>
          <w:rFonts w:ascii="Times New Roman" w:hAnsi="Times New Roman" w:cs="Times New Roman"/>
          <w:sz w:val="28"/>
          <w:szCs w:val="28"/>
        </w:rPr>
        <w:t xml:space="preserve">  </w:t>
      </w:r>
    </w:p>
    <w:p w:rsidR="00976CAF" w:rsidRPr="00DB0B28" w:rsidRDefault="0027525D" w:rsidP="00976CAF">
      <w:pPr>
        <w:spacing w:after="0" w:line="240" w:lineRule="auto"/>
        <w:rPr>
          <w:rFonts w:ascii="Times New Roman" w:hAnsi="Times New Roman" w:cs="Times New Roman"/>
          <w:b/>
          <w:sz w:val="28"/>
          <w:szCs w:val="28"/>
        </w:rPr>
      </w:pPr>
      <w:r w:rsidRPr="00DB0B28">
        <w:rPr>
          <w:rFonts w:ascii="Times New Roman" w:hAnsi="Times New Roman" w:cs="Times New Roman"/>
          <w:b/>
          <w:sz w:val="28"/>
          <w:szCs w:val="28"/>
        </w:rPr>
        <w:t>Структура практической работы</w:t>
      </w:r>
    </w:p>
    <w:p w:rsidR="00976CAF" w:rsidRDefault="00976CAF" w:rsidP="00817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6FD">
        <w:rPr>
          <w:rFonts w:ascii="Times New Roman" w:hAnsi="Times New Roman" w:cs="Times New Roman"/>
          <w:sz w:val="28"/>
          <w:szCs w:val="28"/>
        </w:rPr>
        <w:t xml:space="preserve"> Практическая работа состоит из двух частей. </w:t>
      </w:r>
    </w:p>
    <w:p w:rsidR="00FA06FD" w:rsidRDefault="00FA06FD" w:rsidP="00817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1 – изготовление котенка по технологической карте и фиксация результат</w:t>
      </w:r>
      <w:r w:rsidR="0027279B">
        <w:rPr>
          <w:rFonts w:ascii="Times New Roman" w:hAnsi="Times New Roman" w:cs="Times New Roman"/>
          <w:sz w:val="28"/>
          <w:szCs w:val="28"/>
        </w:rPr>
        <w:t>ов практической работы.</w:t>
      </w:r>
    </w:p>
    <w:p w:rsidR="00FA06FD" w:rsidRDefault="00FA06FD" w:rsidP="00817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2 </w:t>
      </w:r>
      <w:r w:rsidR="0027279B">
        <w:rPr>
          <w:rFonts w:ascii="Times New Roman" w:hAnsi="Times New Roman" w:cs="Times New Roman"/>
          <w:sz w:val="28"/>
          <w:szCs w:val="28"/>
        </w:rPr>
        <w:t>–</w:t>
      </w:r>
      <w:r>
        <w:rPr>
          <w:rFonts w:ascii="Times New Roman" w:hAnsi="Times New Roman" w:cs="Times New Roman"/>
          <w:sz w:val="28"/>
          <w:szCs w:val="28"/>
        </w:rPr>
        <w:t xml:space="preserve"> </w:t>
      </w:r>
      <w:r w:rsidR="0027279B">
        <w:rPr>
          <w:rFonts w:ascii="Times New Roman" w:hAnsi="Times New Roman" w:cs="Times New Roman"/>
          <w:sz w:val="28"/>
          <w:szCs w:val="28"/>
        </w:rPr>
        <w:t xml:space="preserve">самоанализ с целью выявления индивидуальных затруднений и способа их преодоления. </w:t>
      </w:r>
    </w:p>
    <w:p w:rsidR="00976CAF" w:rsidRDefault="00976CAF" w:rsidP="00817B8A">
      <w:pPr>
        <w:spacing w:after="0" w:line="240" w:lineRule="auto"/>
        <w:jc w:val="both"/>
        <w:rPr>
          <w:rFonts w:ascii="Times New Roman" w:hAnsi="Times New Roman" w:cs="Times New Roman"/>
          <w:sz w:val="28"/>
          <w:szCs w:val="28"/>
        </w:rPr>
      </w:pPr>
    </w:p>
    <w:p w:rsidR="00976CAF" w:rsidRDefault="00976CAF" w:rsidP="00817B8A">
      <w:pPr>
        <w:spacing w:after="0" w:line="240" w:lineRule="auto"/>
        <w:jc w:val="both"/>
        <w:rPr>
          <w:rFonts w:ascii="Times New Roman" w:hAnsi="Times New Roman" w:cs="Times New Roman"/>
          <w:sz w:val="28"/>
          <w:szCs w:val="28"/>
        </w:rPr>
      </w:pPr>
    </w:p>
    <w:p w:rsidR="00976CAF" w:rsidRDefault="00976CAF" w:rsidP="00817B8A">
      <w:pPr>
        <w:spacing w:after="0" w:line="240" w:lineRule="auto"/>
        <w:jc w:val="both"/>
        <w:rPr>
          <w:rFonts w:ascii="Times New Roman" w:hAnsi="Times New Roman" w:cs="Times New Roman"/>
          <w:sz w:val="28"/>
          <w:szCs w:val="28"/>
        </w:rPr>
      </w:pPr>
    </w:p>
    <w:p w:rsidR="00976CAF" w:rsidRDefault="00976CAF" w:rsidP="00817B8A">
      <w:pPr>
        <w:spacing w:after="0" w:line="240" w:lineRule="auto"/>
        <w:jc w:val="both"/>
        <w:rPr>
          <w:rFonts w:ascii="Times New Roman" w:hAnsi="Times New Roman" w:cs="Times New Roman"/>
          <w:sz w:val="28"/>
          <w:szCs w:val="28"/>
        </w:rPr>
      </w:pPr>
    </w:p>
    <w:p w:rsidR="00976CAF" w:rsidRDefault="00976CAF" w:rsidP="00817B8A">
      <w:pPr>
        <w:spacing w:after="0" w:line="240" w:lineRule="auto"/>
        <w:jc w:val="both"/>
        <w:rPr>
          <w:rFonts w:ascii="Times New Roman" w:hAnsi="Times New Roman" w:cs="Times New Roman"/>
          <w:sz w:val="28"/>
          <w:szCs w:val="28"/>
        </w:rPr>
      </w:pPr>
    </w:p>
    <w:p w:rsidR="0096760D" w:rsidRDefault="0096760D" w:rsidP="00817B8A">
      <w:pPr>
        <w:spacing w:after="0" w:line="240" w:lineRule="auto"/>
        <w:jc w:val="both"/>
        <w:rPr>
          <w:rFonts w:ascii="Times New Roman" w:hAnsi="Times New Roman" w:cs="Times New Roman"/>
          <w:sz w:val="28"/>
          <w:szCs w:val="28"/>
        </w:rPr>
      </w:pPr>
    </w:p>
    <w:p w:rsidR="0096760D" w:rsidRDefault="0096760D" w:rsidP="00817B8A">
      <w:pPr>
        <w:spacing w:after="0" w:line="240" w:lineRule="auto"/>
        <w:jc w:val="both"/>
        <w:rPr>
          <w:rFonts w:ascii="Times New Roman" w:hAnsi="Times New Roman" w:cs="Times New Roman"/>
          <w:sz w:val="28"/>
          <w:szCs w:val="28"/>
        </w:rPr>
      </w:pPr>
    </w:p>
    <w:p w:rsidR="00817B8A" w:rsidRDefault="00817B8A" w:rsidP="00817B8A">
      <w:pPr>
        <w:spacing w:after="0" w:line="240" w:lineRule="auto"/>
        <w:jc w:val="center"/>
        <w:rPr>
          <w:rFonts w:ascii="Times New Roman" w:hAnsi="Times New Roman" w:cs="Times New Roman"/>
          <w:b/>
          <w:sz w:val="28"/>
          <w:szCs w:val="28"/>
        </w:rPr>
      </w:pPr>
    </w:p>
    <w:p w:rsidR="00817B8A" w:rsidRDefault="00817B8A" w:rsidP="00487F3C">
      <w:pPr>
        <w:spacing w:after="0" w:line="240" w:lineRule="auto"/>
        <w:jc w:val="center"/>
        <w:rPr>
          <w:rFonts w:ascii="Times New Roman" w:hAnsi="Times New Roman" w:cs="Times New Roman"/>
          <w:b/>
          <w:sz w:val="28"/>
          <w:szCs w:val="28"/>
        </w:rPr>
      </w:pPr>
    </w:p>
    <w:p w:rsidR="0096760D" w:rsidRDefault="0096760D" w:rsidP="00487F3C">
      <w:pPr>
        <w:spacing w:after="0" w:line="240" w:lineRule="auto"/>
        <w:jc w:val="center"/>
        <w:rPr>
          <w:rFonts w:ascii="Times New Roman" w:hAnsi="Times New Roman" w:cs="Times New Roman"/>
          <w:b/>
          <w:sz w:val="28"/>
          <w:szCs w:val="28"/>
        </w:rPr>
      </w:pPr>
    </w:p>
    <w:p w:rsidR="0096760D" w:rsidRDefault="0096760D" w:rsidP="00487F3C">
      <w:pPr>
        <w:spacing w:after="0" w:line="240" w:lineRule="auto"/>
        <w:jc w:val="center"/>
        <w:rPr>
          <w:rFonts w:ascii="Times New Roman" w:hAnsi="Times New Roman" w:cs="Times New Roman"/>
          <w:b/>
          <w:sz w:val="28"/>
          <w:szCs w:val="28"/>
        </w:rPr>
      </w:pPr>
    </w:p>
    <w:p w:rsidR="007B159C" w:rsidRDefault="007B159C" w:rsidP="00487F3C">
      <w:pPr>
        <w:spacing w:after="0" w:line="240" w:lineRule="auto"/>
        <w:jc w:val="center"/>
        <w:rPr>
          <w:rFonts w:ascii="Times New Roman" w:hAnsi="Times New Roman" w:cs="Times New Roman"/>
          <w:b/>
          <w:sz w:val="28"/>
          <w:szCs w:val="28"/>
        </w:rPr>
      </w:pPr>
    </w:p>
    <w:p w:rsidR="007B159C" w:rsidRDefault="007B159C" w:rsidP="00487F3C">
      <w:pPr>
        <w:spacing w:after="0" w:line="240" w:lineRule="auto"/>
        <w:jc w:val="center"/>
        <w:rPr>
          <w:rFonts w:ascii="Times New Roman" w:hAnsi="Times New Roman" w:cs="Times New Roman"/>
          <w:b/>
          <w:sz w:val="28"/>
          <w:szCs w:val="28"/>
        </w:rPr>
      </w:pPr>
    </w:p>
    <w:p w:rsidR="007B159C" w:rsidRDefault="007B159C" w:rsidP="00487F3C">
      <w:pPr>
        <w:spacing w:after="0" w:line="240" w:lineRule="auto"/>
        <w:jc w:val="center"/>
        <w:rPr>
          <w:rFonts w:ascii="Times New Roman" w:hAnsi="Times New Roman" w:cs="Times New Roman"/>
          <w:b/>
          <w:sz w:val="28"/>
          <w:szCs w:val="28"/>
        </w:rPr>
      </w:pPr>
    </w:p>
    <w:p w:rsidR="0096760D" w:rsidRDefault="0096760D" w:rsidP="00487F3C">
      <w:pPr>
        <w:spacing w:after="0" w:line="240" w:lineRule="auto"/>
        <w:jc w:val="center"/>
        <w:rPr>
          <w:rFonts w:ascii="Times New Roman" w:hAnsi="Times New Roman" w:cs="Times New Roman"/>
          <w:b/>
          <w:sz w:val="28"/>
          <w:szCs w:val="28"/>
        </w:rPr>
      </w:pPr>
    </w:p>
    <w:p w:rsidR="0096760D" w:rsidRDefault="0096760D" w:rsidP="00487F3C">
      <w:pPr>
        <w:spacing w:after="0" w:line="240" w:lineRule="auto"/>
        <w:jc w:val="center"/>
        <w:rPr>
          <w:rFonts w:ascii="Times New Roman" w:hAnsi="Times New Roman" w:cs="Times New Roman"/>
          <w:b/>
          <w:sz w:val="28"/>
          <w:szCs w:val="28"/>
        </w:rPr>
      </w:pPr>
    </w:p>
    <w:p w:rsidR="00487F3C" w:rsidRDefault="00487F3C" w:rsidP="00817B8A">
      <w:pPr>
        <w:spacing w:after="0" w:line="240" w:lineRule="auto"/>
        <w:jc w:val="both"/>
        <w:rPr>
          <w:rFonts w:ascii="Times New Roman" w:hAnsi="Times New Roman" w:cs="Times New Roman"/>
          <w:iCs/>
          <w:sz w:val="28"/>
          <w:szCs w:val="30"/>
        </w:rPr>
      </w:pPr>
    </w:p>
    <w:p w:rsidR="003A5449" w:rsidRDefault="003A5449" w:rsidP="003A5449">
      <w:pPr>
        <w:spacing w:after="0" w:line="240" w:lineRule="auto"/>
        <w:rPr>
          <w:rFonts w:ascii="Times New Roman" w:hAnsi="Times New Roman" w:cs="Times New Roman"/>
          <w:iCs/>
          <w:sz w:val="28"/>
          <w:szCs w:val="30"/>
        </w:rPr>
      </w:pPr>
    </w:p>
    <w:p w:rsidR="007B159C" w:rsidRPr="007B159C" w:rsidRDefault="007B159C" w:rsidP="003A5449">
      <w:pPr>
        <w:spacing w:after="0" w:line="240" w:lineRule="auto"/>
        <w:jc w:val="center"/>
        <w:rPr>
          <w:rFonts w:ascii="Times New Roman" w:hAnsi="Times New Roman" w:cs="Times New Roman"/>
          <w:b/>
          <w:iCs/>
          <w:sz w:val="28"/>
          <w:szCs w:val="30"/>
        </w:rPr>
      </w:pPr>
      <w:r w:rsidRPr="007B159C">
        <w:rPr>
          <w:rFonts w:ascii="Times New Roman" w:hAnsi="Times New Roman" w:cs="Times New Roman"/>
          <w:b/>
          <w:iCs/>
          <w:sz w:val="28"/>
          <w:szCs w:val="30"/>
        </w:rPr>
        <w:lastRenderedPageBreak/>
        <w:t>Система оценивания практической работы</w:t>
      </w:r>
    </w:p>
    <w:p w:rsidR="003156E2" w:rsidRDefault="003156E2" w:rsidP="00DB0B28">
      <w:pPr>
        <w:spacing w:after="0" w:line="240" w:lineRule="auto"/>
        <w:jc w:val="both"/>
        <w:rPr>
          <w:rFonts w:ascii="Times New Roman" w:hAnsi="Times New Roman" w:cs="Times New Roman"/>
          <w:iCs/>
          <w:sz w:val="28"/>
          <w:szCs w:val="30"/>
        </w:rPr>
      </w:pPr>
    </w:p>
    <w:tbl>
      <w:tblPr>
        <w:tblStyle w:val="a3"/>
        <w:tblpPr w:leftFromText="180" w:rightFromText="180" w:vertAnchor="page" w:horzAnchor="margin" w:tblpY="1860"/>
        <w:tblW w:w="0" w:type="auto"/>
        <w:tblLook w:val="04A0"/>
      </w:tblPr>
      <w:tblGrid>
        <w:gridCol w:w="898"/>
        <w:gridCol w:w="7550"/>
        <w:gridCol w:w="1405"/>
      </w:tblGrid>
      <w:tr w:rsidR="00DB0B28" w:rsidRPr="008F6B76" w:rsidTr="00DB0B28">
        <w:tc>
          <w:tcPr>
            <w:tcW w:w="898" w:type="dxa"/>
          </w:tcPr>
          <w:p w:rsidR="00DB0B28" w:rsidRPr="008F6B76" w:rsidRDefault="00DB0B28" w:rsidP="00DB0B28">
            <w:pPr>
              <w:jc w:val="center"/>
              <w:rPr>
                <w:rFonts w:ascii="Times New Roman" w:hAnsi="Times New Roman" w:cs="Times New Roman"/>
                <w:b/>
                <w:sz w:val="24"/>
                <w:szCs w:val="24"/>
              </w:rPr>
            </w:pPr>
            <w:r w:rsidRPr="008F6B76">
              <w:rPr>
                <w:rFonts w:ascii="Times New Roman" w:hAnsi="Times New Roman" w:cs="Times New Roman"/>
                <w:b/>
                <w:sz w:val="24"/>
                <w:szCs w:val="24"/>
              </w:rPr>
              <w:t>№</w:t>
            </w:r>
            <w:proofErr w:type="spellStart"/>
            <w:proofErr w:type="gramStart"/>
            <w:r w:rsidRPr="008F6B76">
              <w:rPr>
                <w:rFonts w:ascii="Times New Roman" w:hAnsi="Times New Roman" w:cs="Times New Roman"/>
                <w:b/>
                <w:sz w:val="24"/>
                <w:szCs w:val="24"/>
              </w:rPr>
              <w:t>п</w:t>
            </w:r>
            <w:proofErr w:type="spellEnd"/>
            <w:proofErr w:type="gramEnd"/>
            <w:r w:rsidRPr="008F6B76">
              <w:rPr>
                <w:rFonts w:ascii="Times New Roman" w:hAnsi="Times New Roman" w:cs="Times New Roman"/>
                <w:b/>
                <w:sz w:val="24"/>
                <w:szCs w:val="24"/>
              </w:rPr>
              <w:t>/</w:t>
            </w:r>
            <w:proofErr w:type="spellStart"/>
            <w:r w:rsidRPr="008F6B76">
              <w:rPr>
                <w:rFonts w:ascii="Times New Roman" w:hAnsi="Times New Roman" w:cs="Times New Roman"/>
                <w:b/>
                <w:sz w:val="24"/>
                <w:szCs w:val="24"/>
              </w:rPr>
              <w:t>п</w:t>
            </w:r>
            <w:proofErr w:type="spellEnd"/>
          </w:p>
        </w:tc>
        <w:tc>
          <w:tcPr>
            <w:tcW w:w="7550" w:type="dxa"/>
          </w:tcPr>
          <w:p w:rsidR="00DB0B28" w:rsidRPr="008F6B76" w:rsidRDefault="00DB0B28" w:rsidP="00DB0B28">
            <w:pPr>
              <w:jc w:val="center"/>
              <w:rPr>
                <w:rFonts w:ascii="Times New Roman" w:hAnsi="Times New Roman" w:cs="Times New Roman"/>
                <w:b/>
                <w:sz w:val="24"/>
                <w:szCs w:val="24"/>
              </w:rPr>
            </w:pPr>
            <w:r w:rsidRPr="008F6B76">
              <w:rPr>
                <w:rFonts w:ascii="Times New Roman" w:hAnsi="Times New Roman" w:cs="Times New Roman"/>
                <w:b/>
                <w:sz w:val="24"/>
                <w:szCs w:val="24"/>
              </w:rPr>
              <w:t>Критерий оценивания, указания к оцениванию</w:t>
            </w:r>
          </w:p>
        </w:tc>
        <w:tc>
          <w:tcPr>
            <w:tcW w:w="1405" w:type="dxa"/>
          </w:tcPr>
          <w:p w:rsidR="00DB0B28" w:rsidRPr="008F6B76" w:rsidRDefault="00DB0B28" w:rsidP="00DB0B28">
            <w:pPr>
              <w:jc w:val="center"/>
              <w:rPr>
                <w:rFonts w:ascii="Times New Roman" w:hAnsi="Times New Roman" w:cs="Times New Roman"/>
                <w:b/>
                <w:sz w:val="24"/>
                <w:szCs w:val="24"/>
              </w:rPr>
            </w:pPr>
            <w:r w:rsidRPr="008F6B76">
              <w:rPr>
                <w:rFonts w:ascii="Times New Roman" w:hAnsi="Times New Roman" w:cs="Times New Roman"/>
                <w:b/>
                <w:sz w:val="24"/>
                <w:szCs w:val="24"/>
              </w:rPr>
              <w:t xml:space="preserve">Баллы </w:t>
            </w:r>
          </w:p>
        </w:tc>
      </w:tr>
      <w:tr w:rsidR="00DB0B28" w:rsidRPr="008F6B76" w:rsidTr="00DB0B28">
        <w:tc>
          <w:tcPr>
            <w:tcW w:w="898" w:type="dxa"/>
            <w:vMerge w:val="restart"/>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1.</w:t>
            </w:r>
          </w:p>
        </w:tc>
        <w:tc>
          <w:tcPr>
            <w:tcW w:w="7550" w:type="dxa"/>
            <w:vMerge w:val="restart"/>
          </w:tcPr>
          <w:p w:rsidR="00DB0B28" w:rsidRPr="008F6B76" w:rsidRDefault="00DB0B28" w:rsidP="00DB0B28">
            <w:pPr>
              <w:rPr>
                <w:rFonts w:ascii="Times New Roman" w:hAnsi="Times New Roman" w:cs="Times New Roman"/>
                <w:b/>
                <w:sz w:val="24"/>
                <w:szCs w:val="24"/>
              </w:rPr>
            </w:pPr>
            <w:r w:rsidRPr="008F6B76">
              <w:rPr>
                <w:rFonts w:ascii="Times New Roman" w:hAnsi="Times New Roman" w:cs="Times New Roman"/>
                <w:b/>
                <w:sz w:val="24"/>
                <w:szCs w:val="24"/>
              </w:rPr>
              <w:t>Точность технологических операций</w:t>
            </w:r>
          </w:p>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 xml:space="preserve">Изделие изготовлено с учетом всех требований </w:t>
            </w:r>
          </w:p>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Изделие изготовлено с нарушениями отдельных требований</w:t>
            </w:r>
          </w:p>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 xml:space="preserve">Изделие изготовлено со значительными нарушениями </w:t>
            </w:r>
          </w:p>
        </w:tc>
        <w:tc>
          <w:tcPr>
            <w:tcW w:w="1405" w:type="dxa"/>
          </w:tcPr>
          <w:p w:rsidR="00DB0B28" w:rsidRPr="008F6B76" w:rsidRDefault="00DB0B28" w:rsidP="00DB0B28">
            <w:pPr>
              <w:jc w:val="center"/>
              <w:rPr>
                <w:rFonts w:ascii="Times New Roman" w:hAnsi="Times New Roman" w:cs="Times New Roman"/>
                <w:sz w:val="24"/>
                <w:szCs w:val="24"/>
              </w:rPr>
            </w:pP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vMerge/>
          </w:tcPr>
          <w:p w:rsidR="00DB0B28" w:rsidRPr="008F6B76" w:rsidRDefault="00DB0B28" w:rsidP="00DB0B28">
            <w:pPr>
              <w:jc w:val="center"/>
              <w:rPr>
                <w:rFonts w:ascii="Times New Roman" w:hAnsi="Times New Roman" w:cs="Times New Roman"/>
                <w:sz w:val="24"/>
                <w:szCs w:val="24"/>
              </w:rPr>
            </w:pP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 xml:space="preserve">2 </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vMerge/>
          </w:tcPr>
          <w:p w:rsidR="00DB0B28" w:rsidRPr="008F6B76" w:rsidRDefault="00DB0B28" w:rsidP="00DB0B28">
            <w:pPr>
              <w:jc w:val="center"/>
              <w:rPr>
                <w:rFonts w:ascii="Times New Roman" w:hAnsi="Times New Roman" w:cs="Times New Roman"/>
                <w:sz w:val="24"/>
                <w:szCs w:val="24"/>
              </w:rPr>
            </w:pP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1</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vMerge/>
          </w:tcPr>
          <w:p w:rsidR="00DB0B28" w:rsidRPr="008F6B76" w:rsidRDefault="00DB0B28" w:rsidP="00DB0B28">
            <w:pPr>
              <w:jc w:val="center"/>
              <w:rPr>
                <w:rFonts w:ascii="Times New Roman" w:hAnsi="Times New Roman" w:cs="Times New Roman"/>
                <w:sz w:val="24"/>
                <w:szCs w:val="24"/>
              </w:rPr>
            </w:pP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0</w:t>
            </w:r>
          </w:p>
        </w:tc>
      </w:tr>
      <w:tr w:rsidR="00DB0B28" w:rsidRPr="008F6B76" w:rsidTr="00DB0B28">
        <w:tc>
          <w:tcPr>
            <w:tcW w:w="8448" w:type="dxa"/>
            <w:gridSpan w:val="2"/>
          </w:tcPr>
          <w:p w:rsidR="00DB0B28" w:rsidRPr="008F6B76" w:rsidRDefault="00DB0B28" w:rsidP="00DB0B28">
            <w:pPr>
              <w:jc w:val="right"/>
              <w:rPr>
                <w:rFonts w:ascii="Times New Roman" w:hAnsi="Times New Roman" w:cs="Times New Roman"/>
                <w:i/>
                <w:sz w:val="24"/>
                <w:szCs w:val="24"/>
              </w:rPr>
            </w:pPr>
            <w:r w:rsidRPr="008F6B76">
              <w:rPr>
                <w:rFonts w:ascii="Times New Roman" w:hAnsi="Times New Roman" w:cs="Times New Roman"/>
                <w:i/>
                <w:sz w:val="24"/>
                <w:szCs w:val="24"/>
              </w:rPr>
              <w:t>Максимальный балл</w:t>
            </w:r>
          </w:p>
        </w:tc>
        <w:tc>
          <w:tcPr>
            <w:tcW w:w="1405" w:type="dxa"/>
          </w:tcPr>
          <w:p w:rsidR="00DB0B28" w:rsidRPr="008F6B76" w:rsidRDefault="00DB0B28" w:rsidP="00DB0B28">
            <w:pPr>
              <w:jc w:val="center"/>
              <w:rPr>
                <w:rFonts w:ascii="Times New Roman" w:hAnsi="Times New Roman" w:cs="Times New Roman"/>
                <w:b/>
                <w:i/>
                <w:sz w:val="24"/>
                <w:szCs w:val="24"/>
              </w:rPr>
            </w:pPr>
            <w:r w:rsidRPr="008F6B76">
              <w:rPr>
                <w:rFonts w:ascii="Times New Roman" w:hAnsi="Times New Roman" w:cs="Times New Roman"/>
                <w:b/>
                <w:i/>
                <w:sz w:val="24"/>
                <w:szCs w:val="24"/>
              </w:rPr>
              <w:t>2</w:t>
            </w:r>
          </w:p>
        </w:tc>
      </w:tr>
      <w:tr w:rsidR="00DB0B28" w:rsidRPr="008F6B76" w:rsidTr="00DB0B28">
        <w:tc>
          <w:tcPr>
            <w:tcW w:w="898" w:type="dxa"/>
            <w:vMerge w:val="restart"/>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2.</w:t>
            </w:r>
          </w:p>
        </w:tc>
        <w:tc>
          <w:tcPr>
            <w:tcW w:w="7550" w:type="dxa"/>
            <w:vMerge w:val="restart"/>
          </w:tcPr>
          <w:p w:rsidR="00DB0B28" w:rsidRPr="008F6B76" w:rsidRDefault="00DB0B28" w:rsidP="00DB0B28">
            <w:pPr>
              <w:rPr>
                <w:rFonts w:ascii="Times New Roman" w:hAnsi="Times New Roman" w:cs="Times New Roman"/>
                <w:b/>
                <w:sz w:val="24"/>
                <w:szCs w:val="24"/>
              </w:rPr>
            </w:pPr>
            <w:r w:rsidRPr="008F6B76">
              <w:rPr>
                <w:rFonts w:ascii="Times New Roman" w:hAnsi="Times New Roman" w:cs="Times New Roman"/>
                <w:b/>
                <w:sz w:val="24"/>
                <w:szCs w:val="24"/>
              </w:rPr>
              <w:t>Объём выполненного задания</w:t>
            </w:r>
          </w:p>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Работа выполнена в полном объёме</w:t>
            </w:r>
          </w:p>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Работа выполнена частично</w:t>
            </w:r>
          </w:p>
          <w:p w:rsidR="00DB0B28" w:rsidRPr="008F6B76" w:rsidRDefault="00DB0B28" w:rsidP="00DB0B28">
            <w:pPr>
              <w:rPr>
                <w:rFonts w:ascii="Times New Roman" w:hAnsi="Times New Roman" w:cs="Times New Roman"/>
                <w:b/>
                <w:sz w:val="24"/>
                <w:szCs w:val="24"/>
              </w:rPr>
            </w:pPr>
            <w:r w:rsidRPr="008F6B76">
              <w:rPr>
                <w:rFonts w:ascii="Times New Roman" w:hAnsi="Times New Roman" w:cs="Times New Roman"/>
                <w:sz w:val="24"/>
                <w:szCs w:val="24"/>
              </w:rPr>
              <w:t>Работа не выполнена</w:t>
            </w:r>
          </w:p>
        </w:tc>
        <w:tc>
          <w:tcPr>
            <w:tcW w:w="1405" w:type="dxa"/>
          </w:tcPr>
          <w:p w:rsidR="00DB0B28" w:rsidRPr="008F6B76" w:rsidRDefault="00DB0B28" w:rsidP="00DB0B28">
            <w:pPr>
              <w:jc w:val="center"/>
              <w:rPr>
                <w:rFonts w:ascii="Times New Roman" w:hAnsi="Times New Roman" w:cs="Times New Roman"/>
                <w:sz w:val="24"/>
                <w:szCs w:val="24"/>
              </w:rPr>
            </w:pP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vMerge/>
          </w:tcPr>
          <w:p w:rsidR="00DB0B28" w:rsidRPr="008F6B76" w:rsidRDefault="00DB0B28" w:rsidP="00DB0B28">
            <w:pPr>
              <w:rPr>
                <w:rFonts w:ascii="Times New Roman" w:hAnsi="Times New Roman" w:cs="Times New Roman"/>
                <w:sz w:val="24"/>
                <w:szCs w:val="24"/>
              </w:rPr>
            </w:pP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2</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vMerge/>
          </w:tcPr>
          <w:p w:rsidR="00DB0B28" w:rsidRPr="008F6B76" w:rsidRDefault="00DB0B28" w:rsidP="00DB0B28">
            <w:pPr>
              <w:rPr>
                <w:rFonts w:ascii="Times New Roman" w:hAnsi="Times New Roman" w:cs="Times New Roman"/>
                <w:sz w:val="24"/>
                <w:szCs w:val="24"/>
              </w:rPr>
            </w:pP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1</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vMerge/>
          </w:tcPr>
          <w:p w:rsidR="00DB0B28" w:rsidRPr="008F6B76" w:rsidRDefault="00DB0B28" w:rsidP="00DB0B28">
            <w:pPr>
              <w:rPr>
                <w:rFonts w:ascii="Times New Roman" w:hAnsi="Times New Roman" w:cs="Times New Roman"/>
                <w:sz w:val="24"/>
                <w:szCs w:val="24"/>
              </w:rPr>
            </w:pP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0</w:t>
            </w:r>
          </w:p>
        </w:tc>
      </w:tr>
      <w:tr w:rsidR="00DB0B28" w:rsidRPr="008F6B76" w:rsidTr="00DB0B28">
        <w:tc>
          <w:tcPr>
            <w:tcW w:w="8448" w:type="dxa"/>
            <w:gridSpan w:val="2"/>
          </w:tcPr>
          <w:p w:rsidR="00DB0B28" w:rsidRPr="008F6B76" w:rsidRDefault="00DB0B28" w:rsidP="00DB0B28">
            <w:pPr>
              <w:jc w:val="right"/>
              <w:rPr>
                <w:rFonts w:ascii="Times New Roman" w:hAnsi="Times New Roman" w:cs="Times New Roman"/>
                <w:sz w:val="24"/>
                <w:szCs w:val="24"/>
              </w:rPr>
            </w:pPr>
            <w:r w:rsidRPr="008F6B76">
              <w:rPr>
                <w:rFonts w:ascii="Times New Roman" w:hAnsi="Times New Roman" w:cs="Times New Roman"/>
                <w:i/>
                <w:sz w:val="24"/>
                <w:szCs w:val="24"/>
              </w:rPr>
              <w:t>Максимальный балл</w:t>
            </w:r>
          </w:p>
        </w:tc>
        <w:tc>
          <w:tcPr>
            <w:tcW w:w="1405" w:type="dxa"/>
          </w:tcPr>
          <w:p w:rsidR="00DB0B28" w:rsidRPr="008F6B76" w:rsidRDefault="00DB0B28" w:rsidP="00DB0B28">
            <w:pPr>
              <w:jc w:val="center"/>
              <w:rPr>
                <w:rFonts w:ascii="Times New Roman" w:hAnsi="Times New Roman" w:cs="Times New Roman"/>
                <w:b/>
                <w:i/>
                <w:sz w:val="24"/>
                <w:szCs w:val="24"/>
              </w:rPr>
            </w:pPr>
            <w:r w:rsidRPr="008F6B76">
              <w:rPr>
                <w:rFonts w:ascii="Times New Roman" w:hAnsi="Times New Roman" w:cs="Times New Roman"/>
                <w:b/>
                <w:i/>
                <w:sz w:val="24"/>
                <w:szCs w:val="24"/>
              </w:rPr>
              <w:t>2</w:t>
            </w:r>
          </w:p>
        </w:tc>
      </w:tr>
      <w:tr w:rsidR="00DB0B28" w:rsidRPr="008F6B76" w:rsidTr="00DB0B28">
        <w:tc>
          <w:tcPr>
            <w:tcW w:w="898" w:type="dxa"/>
            <w:vMerge w:val="restart"/>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3.</w:t>
            </w:r>
          </w:p>
        </w:tc>
        <w:tc>
          <w:tcPr>
            <w:tcW w:w="7550" w:type="dxa"/>
          </w:tcPr>
          <w:p w:rsidR="00DB0B28" w:rsidRPr="008F6B76" w:rsidRDefault="00DB0B28" w:rsidP="00DB0B28">
            <w:pPr>
              <w:rPr>
                <w:rFonts w:ascii="Times New Roman" w:hAnsi="Times New Roman" w:cs="Times New Roman"/>
                <w:b/>
                <w:sz w:val="24"/>
                <w:szCs w:val="24"/>
              </w:rPr>
            </w:pPr>
            <w:r w:rsidRPr="008F6B76">
              <w:rPr>
                <w:rFonts w:ascii="Times New Roman" w:hAnsi="Times New Roman" w:cs="Times New Roman"/>
                <w:b/>
                <w:sz w:val="24"/>
                <w:szCs w:val="24"/>
              </w:rPr>
              <w:t>Самостоятельность выполнения</w:t>
            </w:r>
          </w:p>
        </w:tc>
        <w:tc>
          <w:tcPr>
            <w:tcW w:w="1405" w:type="dxa"/>
          </w:tcPr>
          <w:p w:rsidR="00DB0B28" w:rsidRPr="008F6B76" w:rsidRDefault="00DB0B28" w:rsidP="00DB0B28">
            <w:pPr>
              <w:jc w:val="center"/>
              <w:rPr>
                <w:rFonts w:ascii="Times New Roman" w:hAnsi="Times New Roman" w:cs="Times New Roman"/>
                <w:sz w:val="24"/>
                <w:szCs w:val="24"/>
              </w:rPr>
            </w:pP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 xml:space="preserve">Работа выполнена самостоятельно </w:t>
            </w: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2</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 xml:space="preserve">Обращался за помощью </w:t>
            </w: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1</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sidRPr="008F6B76">
              <w:rPr>
                <w:rFonts w:ascii="Times New Roman" w:hAnsi="Times New Roman" w:cs="Times New Roman"/>
                <w:sz w:val="24"/>
                <w:szCs w:val="24"/>
              </w:rPr>
              <w:t>Работа выполнялась под руководством учителя</w:t>
            </w:r>
          </w:p>
        </w:tc>
        <w:tc>
          <w:tcPr>
            <w:tcW w:w="1405" w:type="dxa"/>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0</w:t>
            </w:r>
          </w:p>
        </w:tc>
      </w:tr>
      <w:tr w:rsidR="00DB0B28" w:rsidRPr="008F6B76" w:rsidTr="00DB0B28">
        <w:tc>
          <w:tcPr>
            <w:tcW w:w="8448" w:type="dxa"/>
            <w:gridSpan w:val="2"/>
          </w:tcPr>
          <w:p w:rsidR="00DB0B28" w:rsidRPr="008F6B76" w:rsidRDefault="00DB0B28" w:rsidP="00DB0B28">
            <w:pPr>
              <w:jc w:val="right"/>
              <w:rPr>
                <w:rFonts w:ascii="Times New Roman" w:hAnsi="Times New Roman" w:cs="Times New Roman"/>
                <w:sz w:val="24"/>
                <w:szCs w:val="24"/>
              </w:rPr>
            </w:pPr>
            <w:r w:rsidRPr="008F6B76">
              <w:rPr>
                <w:rFonts w:ascii="Times New Roman" w:hAnsi="Times New Roman" w:cs="Times New Roman"/>
                <w:i/>
                <w:sz w:val="24"/>
                <w:szCs w:val="24"/>
              </w:rPr>
              <w:t>Максимальный балл</w:t>
            </w:r>
          </w:p>
        </w:tc>
        <w:tc>
          <w:tcPr>
            <w:tcW w:w="1405" w:type="dxa"/>
          </w:tcPr>
          <w:p w:rsidR="00DB0B28" w:rsidRPr="008F6B76" w:rsidRDefault="00DB0B28" w:rsidP="00DB0B28">
            <w:pPr>
              <w:jc w:val="center"/>
              <w:rPr>
                <w:rFonts w:ascii="Times New Roman" w:hAnsi="Times New Roman" w:cs="Times New Roman"/>
                <w:b/>
                <w:i/>
                <w:sz w:val="24"/>
                <w:szCs w:val="24"/>
              </w:rPr>
            </w:pPr>
            <w:r w:rsidRPr="008F6B76">
              <w:rPr>
                <w:rFonts w:ascii="Times New Roman" w:hAnsi="Times New Roman" w:cs="Times New Roman"/>
                <w:b/>
                <w:i/>
                <w:sz w:val="24"/>
                <w:szCs w:val="24"/>
              </w:rPr>
              <w:t>2</w:t>
            </w:r>
          </w:p>
        </w:tc>
      </w:tr>
      <w:tr w:rsidR="00DB0B28" w:rsidRPr="008F6B76" w:rsidTr="00DB0B28">
        <w:tc>
          <w:tcPr>
            <w:tcW w:w="898" w:type="dxa"/>
            <w:vMerge w:val="restart"/>
          </w:tcPr>
          <w:p w:rsidR="00DB0B28" w:rsidRPr="008F6B76" w:rsidRDefault="00DB0B28" w:rsidP="00DB0B28">
            <w:pPr>
              <w:jc w:val="center"/>
              <w:rPr>
                <w:rFonts w:ascii="Times New Roman" w:hAnsi="Times New Roman" w:cs="Times New Roman"/>
                <w:sz w:val="24"/>
                <w:szCs w:val="24"/>
              </w:rPr>
            </w:pPr>
            <w:r w:rsidRPr="008F6B76">
              <w:rPr>
                <w:rFonts w:ascii="Times New Roman" w:hAnsi="Times New Roman" w:cs="Times New Roman"/>
                <w:sz w:val="24"/>
                <w:szCs w:val="24"/>
              </w:rPr>
              <w:t>4.</w:t>
            </w:r>
          </w:p>
        </w:tc>
        <w:tc>
          <w:tcPr>
            <w:tcW w:w="7550" w:type="dxa"/>
          </w:tcPr>
          <w:p w:rsidR="00DB0B28" w:rsidRPr="00DC4A61" w:rsidRDefault="00DB0B28" w:rsidP="00DB0B28">
            <w:pPr>
              <w:rPr>
                <w:rFonts w:ascii="Times New Roman" w:hAnsi="Times New Roman" w:cs="Times New Roman"/>
                <w:b/>
                <w:sz w:val="24"/>
                <w:szCs w:val="24"/>
              </w:rPr>
            </w:pPr>
            <w:r w:rsidRPr="00DC4A61">
              <w:rPr>
                <w:rFonts w:ascii="Times New Roman" w:hAnsi="Times New Roman" w:cs="Times New Roman"/>
                <w:b/>
                <w:sz w:val="24"/>
                <w:szCs w:val="24"/>
              </w:rPr>
              <w:t>Качеств</w:t>
            </w:r>
            <w:r>
              <w:rPr>
                <w:rFonts w:ascii="Times New Roman" w:hAnsi="Times New Roman" w:cs="Times New Roman"/>
                <w:b/>
                <w:sz w:val="24"/>
                <w:szCs w:val="24"/>
              </w:rPr>
              <w:t>о</w:t>
            </w:r>
            <w:r w:rsidRPr="00DC4A61">
              <w:rPr>
                <w:rFonts w:ascii="Times New Roman" w:hAnsi="Times New Roman" w:cs="Times New Roman"/>
                <w:b/>
                <w:sz w:val="24"/>
                <w:szCs w:val="24"/>
              </w:rPr>
              <w:t xml:space="preserve"> выполнени</w:t>
            </w:r>
            <w:r>
              <w:rPr>
                <w:rFonts w:ascii="Times New Roman" w:hAnsi="Times New Roman" w:cs="Times New Roman"/>
                <w:b/>
                <w:sz w:val="24"/>
                <w:szCs w:val="24"/>
              </w:rPr>
              <w:t>я</w:t>
            </w:r>
          </w:p>
        </w:tc>
        <w:tc>
          <w:tcPr>
            <w:tcW w:w="1405" w:type="dxa"/>
          </w:tcPr>
          <w:p w:rsidR="00DB0B28" w:rsidRPr="008F6B76" w:rsidRDefault="00DB0B28" w:rsidP="00DB0B28">
            <w:pPr>
              <w:jc w:val="center"/>
              <w:rPr>
                <w:rFonts w:ascii="Times New Roman" w:hAnsi="Times New Roman" w:cs="Times New Roman"/>
                <w:sz w:val="24"/>
                <w:szCs w:val="24"/>
              </w:rPr>
            </w:pP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Pr>
                <w:rFonts w:ascii="Times New Roman" w:hAnsi="Times New Roman" w:cs="Times New Roman"/>
                <w:sz w:val="24"/>
                <w:szCs w:val="24"/>
              </w:rPr>
              <w:t xml:space="preserve">Общий вид аккуратный </w:t>
            </w:r>
          </w:p>
        </w:tc>
        <w:tc>
          <w:tcPr>
            <w:tcW w:w="1405" w:type="dxa"/>
          </w:tcPr>
          <w:p w:rsidR="00DB0B28" w:rsidRPr="008F6B76" w:rsidRDefault="00DB0B28" w:rsidP="00DB0B28">
            <w:pPr>
              <w:jc w:val="center"/>
              <w:rPr>
                <w:rFonts w:ascii="Times New Roman" w:hAnsi="Times New Roman" w:cs="Times New Roman"/>
                <w:sz w:val="24"/>
                <w:szCs w:val="24"/>
              </w:rPr>
            </w:pPr>
            <w:r>
              <w:rPr>
                <w:rFonts w:ascii="Times New Roman" w:hAnsi="Times New Roman" w:cs="Times New Roman"/>
                <w:sz w:val="24"/>
                <w:szCs w:val="24"/>
              </w:rPr>
              <w:t>1</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Pr>
                <w:rFonts w:ascii="Times New Roman" w:hAnsi="Times New Roman" w:cs="Times New Roman"/>
                <w:sz w:val="24"/>
                <w:szCs w:val="24"/>
              </w:rPr>
              <w:t>Изделие оформлено небрежно</w:t>
            </w:r>
          </w:p>
        </w:tc>
        <w:tc>
          <w:tcPr>
            <w:tcW w:w="1405" w:type="dxa"/>
          </w:tcPr>
          <w:p w:rsidR="00DB0B28" w:rsidRPr="008F6B76" w:rsidRDefault="00DB0B28" w:rsidP="00DB0B28">
            <w:pPr>
              <w:jc w:val="center"/>
              <w:rPr>
                <w:rFonts w:ascii="Times New Roman" w:hAnsi="Times New Roman" w:cs="Times New Roman"/>
                <w:sz w:val="24"/>
                <w:szCs w:val="24"/>
              </w:rPr>
            </w:pPr>
            <w:r>
              <w:rPr>
                <w:rFonts w:ascii="Times New Roman" w:hAnsi="Times New Roman" w:cs="Times New Roman"/>
                <w:sz w:val="24"/>
                <w:szCs w:val="24"/>
              </w:rPr>
              <w:t>0</w:t>
            </w:r>
          </w:p>
        </w:tc>
      </w:tr>
      <w:tr w:rsidR="00DB0B28" w:rsidRPr="008F6B76" w:rsidTr="00DB0B28">
        <w:tc>
          <w:tcPr>
            <w:tcW w:w="8448" w:type="dxa"/>
            <w:gridSpan w:val="2"/>
          </w:tcPr>
          <w:p w:rsidR="00DB0B28" w:rsidRPr="008F6B76" w:rsidRDefault="00DB0B28" w:rsidP="00DB0B28">
            <w:pPr>
              <w:jc w:val="right"/>
              <w:rPr>
                <w:rFonts w:ascii="Times New Roman" w:hAnsi="Times New Roman" w:cs="Times New Roman"/>
                <w:sz w:val="24"/>
                <w:szCs w:val="24"/>
              </w:rPr>
            </w:pPr>
            <w:r w:rsidRPr="00106884">
              <w:rPr>
                <w:rFonts w:ascii="Times New Roman" w:hAnsi="Times New Roman" w:cs="Times New Roman"/>
                <w:i/>
                <w:sz w:val="24"/>
                <w:szCs w:val="28"/>
              </w:rPr>
              <w:t>Максимальный балл</w:t>
            </w:r>
          </w:p>
        </w:tc>
        <w:tc>
          <w:tcPr>
            <w:tcW w:w="1405" w:type="dxa"/>
          </w:tcPr>
          <w:p w:rsidR="00DB0B28" w:rsidRPr="00106884" w:rsidRDefault="00DB0B28" w:rsidP="00DB0B28">
            <w:pPr>
              <w:jc w:val="center"/>
              <w:rPr>
                <w:rFonts w:ascii="Times New Roman" w:hAnsi="Times New Roman" w:cs="Times New Roman"/>
                <w:b/>
                <w:i/>
                <w:sz w:val="24"/>
                <w:szCs w:val="24"/>
              </w:rPr>
            </w:pPr>
            <w:r w:rsidRPr="00106884">
              <w:rPr>
                <w:rFonts w:ascii="Times New Roman" w:hAnsi="Times New Roman" w:cs="Times New Roman"/>
                <w:b/>
                <w:i/>
                <w:sz w:val="24"/>
                <w:szCs w:val="24"/>
              </w:rPr>
              <w:t>1</w:t>
            </w:r>
          </w:p>
        </w:tc>
      </w:tr>
      <w:tr w:rsidR="00DB0B28" w:rsidRPr="008F6B76" w:rsidTr="00DB0B28">
        <w:tc>
          <w:tcPr>
            <w:tcW w:w="898" w:type="dxa"/>
            <w:vMerge w:val="restart"/>
          </w:tcPr>
          <w:p w:rsidR="00DB0B28" w:rsidRPr="008F6B76" w:rsidRDefault="00DB0B28" w:rsidP="00DB0B28">
            <w:pPr>
              <w:jc w:val="center"/>
              <w:rPr>
                <w:rFonts w:ascii="Times New Roman" w:hAnsi="Times New Roman" w:cs="Times New Roman"/>
                <w:sz w:val="24"/>
                <w:szCs w:val="24"/>
              </w:rPr>
            </w:pPr>
            <w:r>
              <w:rPr>
                <w:rFonts w:ascii="Times New Roman" w:hAnsi="Times New Roman" w:cs="Times New Roman"/>
                <w:sz w:val="24"/>
                <w:szCs w:val="24"/>
              </w:rPr>
              <w:t>5.</w:t>
            </w:r>
          </w:p>
        </w:tc>
        <w:tc>
          <w:tcPr>
            <w:tcW w:w="7550" w:type="dxa"/>
          </w:tcPr>
          <w:p w:rsidR="00DB0B28" w:rsidRPr="00FD0D5D" w:rsidRDefault="00DB0B28" w:rsidP="00DB0B28">
            <w:pPr>
              <w:rPr>
                <w:rFonts w:ascii="Times New Roman" w:hAnsi="Times New Roman" w:cs="Times New Roman"/>
                <w:b/>
                <w:sz w:val="24"/>
                <w:szCs w:val="24"/>
              </w:rPr>
            </w:pPr>
            <w:r w:rsidRPr="00FD0D5D">
              <w:rPr>
                <w:rFonts w:ascii="Times New Roman" w:hAnsi="Times New Roman" w:cs="Times New Roman"/>
                <w:b/>
                <w:sz w:val="24"/>
                <w:szCs w:val="24"/>
              </w:rPr>
              <w:t>Творческий подход</w:t>
            </w:r>
          </w:p>
        </w:tc>
        <w:tc>
          <w:tcPr>
            <w:tcW w:w="1405" w:type="dxa"/>
          </w:tcPr>
          <w:p w:rsidR="00DB0B28" w:rsidRPr="008F6B76" w:rsidRDefault="00DB0B28" w:rsidP="00DB0B28">
            <w:pPr>
              <w:jc w:val="center"/>
              <w:rPr>
                <w:rFonts w:ascii="Times New Roman" w:hAnsi="Times New Roman" w:cs="Times New Roman"/>
                <w:sz w:val="24"/>
                <w:szCs w:val="24"/>
              </w:rPr>
            </w:pP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Pr>
                <w:rFonts w:ascii="Times New Roman" w:hAnsi="Times New Roman" w:cs="Times New Roman"/>
                <w:sz w:val="24"/>
                <w:szCs w:val="24"/>
              </w:rPr>
              <w:t>Оформление работы отличается от образца (цвет, детали украшения)</w:t>
            </w:r>
          </w:p>
        </w:tc>
        <w:tc>
          <w:tcPr>
            <w:tcW w:w="1405" w:type="dxa"/>
          </w:tcPr>
          <w:p w:rsidR="00DB0B28" w:rsidRPr="008F6B76" w:rsidRDefault="00DB0B28" w:rsidP="00DB0B28">
            <w:pPr>
              <w:jc w:val="center"/>
              <w:rPr>
                <w:rFonts w:ascii="Times New Roman" w:hAnsi="Times New Roman" w:cs="Times New Roman"/>
                <w:sz w:val="24"/>
                <w:szCs w:val="24"/>
              </w:rPr>
            </w:pPr>
            <w:r>
              <w:rPr>
                <w:rFonts w:ascii="Times New Roman" w:hAnsi="Times New Roman" w:cs="Times New Roman"/>
                <w:sz w:val="24"/>
                <w:szCs w:val="24"/>
              </w:rPr>
              <w:t>3</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Pr>
                <w:rFonts w:ascii="Times New Roman" w:hAnsi="Times New Roman" w:cs="Times New Roman"/>
                <w:sz w:val="24"/>
                <w:szCs w:val="24"/>
              </w:rPr>
              <w:t>Работа выполнена по образцу</w:t>
            </w:r>
          </w:p>
        </w:tc>
        <w:tc>
          <w:tcPr>
            <w:tcW w:w="1405" w:type="dxa"/>
          </w:tcPr>
          <w:p w:rsidR="00DB0B28" w:rsidRPr="008F6B76" w:rsidRDefault="00DB0B28" w:rsidP="00DB0B28">
            <w:pPr>
              <w:jc w:val="center"/>
              <w:rPr>
                <w:rFonts w:ascii="Times New Roman" w:hAnsi="Times New Roman" w:cs="Times New Roman"/>
                <w:sz w:val="24"/>
                <w:szCs w:val="24"/>
              </w:rPr>
            </w:pPr>
            <w:r>
              <w:rPr>
                <w:rFonts w:ascii="Times New Roman" w:hAnsi="Times New Roman" w:cs="Times New Roman"/>
                <w:sz w:val="24"/>
                <w:szCs w:val="24"/>
              </w:rPr>
              <w:t>2</w:t>
            </w:r>
          </w:p>
        </w:tc>
      </w:tr>
      <w:tr w:rsidR="00DB0B28" w:rsidRPr="008F6B76" w:rsidTr="00DB0B28">
        <w:tc>
          <w:tcPr>
            <w:tcW w:w="898" w:type="dxa"/>
            <w:vMerge/>
          </w:tcPr>
          <w:p w:rsidR="00DB0B28" w:rsidRPr="008F6B76" w:rsidRDefault="00DB0B28" w:rsidP="00DB0B28">
            <w:pPr>
              <w:jc w:val="center"/>
              <w:rPr>
                <w:rFonts w:ascii="Times New Roman" w:hAnsi="Times New Roman" w:cs="Times New Roman"/>
                <w:sz w:val="24"/>
                <w:szCs w:val="24"/>
              </w:rPr>
            </w:pPr>
          </w:p>
        </w:tc>
        <w:tc>
          <w:tcPr>
            <w:tcW w:w="7550" w:type="dxa"/>
          </w:tcPr>
          <w:p w:rsidR="00DB0B28" w:rsidRPr="008F6B76" w:rsidRDefault="00DB0B28" w:rsidP="00DB0B28">
            <w:pPr>
              <w:rPr>
                <w:rFonts w:ascii="Times New Roman" w:hAnsi="Times New Roman" w:cs="Times New Roman"/>
                <w:sz w:val="24"/>
                <w:szCs w:val="24"/>
              </w:rPr>
            </w:pPr>
            <w:r>
              <w:rPr>
                <w:rFonts w:ascii="Times New Roman" w:hAnsi="Times New Roman" w:cs="Times New Roman"/>
                <w:sz w:val="24"/>
                <w:szCs w:val="24"/>
              </w:rPr>
              <w:t>Оформление отсутствует</w:t>
            </w:r>
          </w:p>
        </w:tc>
        <w:tc>
          <w:tcPr>
            <w:tcW w:w="1405" w:type="dxa"/>
          </w:tcPr>
          <w:p w:rsidR="00DB0B28" w:rsidRPr="008F6B76" w:rsidRDefault="00DB0B28" w:rsidP="00DB0B28">
            <w:pPr>
              <w:jc w:val="center"/>
              <w:rPr>
                <w:rFonts w:ascii="Times New Roman" w:hAnsi="Times New Roman" w:cs="Times New Roman"/>
                <w:sz w:val="24"/>
                <w:szCs w:val="24"/>
              </w:rPr>
            </w:pPr>
            <w:r>
              <w:rPr>
                <w:rFonts w:ascii="Times New Roman" w:hAnsi="Times New Roman" w:cs="Times New Roman"/>
                <w:sz w:val="24"/>
                <w:szCs w:val="24"/>
              </w:rPr>
              <w:t>0</w:t>
            </w:r>
          </w:p>
        </w:tc>
      </w:tr>
      <w:tr w:rsidR="00DB0B28" w:rsidRPr="008F6B76" w:rsidTr="00DB0B28">
        <w:tc>
          <w:tcPr>
            <w:tcW w:w="8448" w:type="dxa"/>
            <w:gridSpan w:val="2"/>
          </w:tcPr>
          <w:p w:rsidR="00DB0B28" w:rsidRPr="00B80558" w:rsidRDefault="00DB0B28" w:rsidP="00DB0B28">
            <w:pPr>
              <w:jc w:val="right"/>
              <w:rPr>
                <w:rFonts w:ascii="Times New Roman" w:hAnsi="Times New Roman" w:cs="Times New Roman"/>
                <w:sz w:val="24"/>
                <w:szCs w:val="24"/>
              </w:rPr>
            </w:pPr>
            <w:r w:rsidRPr="00B80558">
              <w:rPr>
                <w:rFonts w:ascii="Times New Roman" w:hAnsi="Times New Roman" w:cs="Times New Roman"/>
                <w:i/>
                <w:sz w:val="24"/>
                <w:szCs w:val="28"/>
              </w:rPr>
              <w:t>Максимальный балл</w:t>
            </w:r>
          </w:p>
        </w:tc>
        <w:tc>
          <w:tcPr>
            <w:tcW w:w="1405" w:type="dxa"/>
          </w:tcPr>
          <w:p w:rsidR="00DB0B28" w:rsidRPr="00EB4196" w:rsidRDefault="00DB0B28" w:rsidP="00DB0B28">
            <w:pPr>
              <w:jc w:val="center"/>
              <w:rPr>
                <w:rFonts w:ascii="Times New Roman" w:hAnsi="Times New Roman" w:cs="Times New Roman"/>
                <w:b/>
                <w:i/>
                <w:sz w:val="24"/>
                <w:szCs w:val="24"/>
              </w:rPr>
            </w:pPr>
            <w:r w:rsidRPr="00EB4196">
              <w:rPr>
                <w:rFonts w:ascii="Times New Roman" w:hAnsi="Times New Roman" w:cs="Times New Roman"/>
                <w:b/>
                <w:i/>
                <w:sz w:val="24"/>
                <w:szCs w:val="24"/>
              </w:rPr>
              <w:t>3</w:t>
            </w:r>
          </w:p>
        </w:tc>
      </w:tr>
      <w:tr w:rsidR="00DB0B28" w:rsidRPr="008F6B76" w:rsidTr="00DB0B28">
        <w:tc>
          <w:tcPr>
            <w:tcW w:w="8448" w:type="dxa"/>
            <w:gridSpan w:val="2"/>
          </w:tcPr>
          <w:p w:rsidR="00DB0B28" w:rsidRPr="00E67191" w:rsidRDefault="00DB0B28" w:rsidP="00DB0B28">
            <w:pPr>
              <w:jc w:val="right"/>
              <w:rPr>
                <w:rFonts w:ascii="Times New Roman" w:hAnsi="Times New Roman" w:cs="Times New Roman"/>
                <w:b/>
                <w:sz w:val="24"/>
                <w:szCs w:val="28"/>
              </w:rPr>
            </w:pPr>
            <w:r w:rsidRPr="00E67191">
              <w:rPr>
                <w:rFonts w:ascii="Times New Roman" w:hAnsi="Times New Roman" w:cs="Times New Roman"/>
                <w:b/>
                <w:sz w:val="24"/>
                <w:szCs w:val="28"/>
              </w:rPr>
              <w:t>Максимальный балл за всю работу</w:t>
            </w:r>
          </w:p>
        </w:tc>
        <w:tc>
          <w:tcPr>
            <w:tcW w:w="1405" w:type="dxa"/>
          </w:tcPr>
          <w:p w:rsidR="00DB0B28" w:rsidRPr="00E67191" w:rsidRDefault="00DB0B28" w:rsidP="00DB0B28">
            <w:pPr>
              <w:jc w:val="center"/>
              <w:rPr>
                <w:rFonts w:ascii="Times New Roman" w:hAnsi="Times New Roman" w:cs="Times New Roman"/>
                <w:b/>
                <w:sz w:val="24"/>
                <w:szCs w:val="24"/>
              </w:rPr>
            </w:pPr>
            <w:r w:rsidRPr="00E67191">
              <w:rPr>
                <w:rFonts w:ascii="Times New Roman" w:hAnsi="Times New Roman" w:cs="Times New Roman"/>
                <w:b/>
                <w:sz w:val="24"/>
                <w:szCs w:val="24"/>
              </w:rPr>
              <w:t>10</w:t>
            </w:r>
          </w:p>
        </w:tc>
      </w:tr>
    </w:tbl>
    <w:p w:rsidR="007B159C" w:rsidRDefault="007B159C" w:rsidP="007B159C">
      <w:pPr>
        <w:spacing w:after="0" w:line="240" w:lineRule="auto"/>
        <w:jc w:val="both"/>
        <w:rPr>
          <w:rFonts w:ascii="Times New Roman" w:hAnsi="Times New Roman" w:cs="Times New Roman"/>
          <w:iCs/>
          <w:sz w:val="28"/>
          <w:szCs w:val="30"/>
        </w:rPr>
      </w:pPr>
    </w:p>
    <w:p w:rsidR="007B159C" w:rsidRDefault="007B159C" w:rsidP="007B159C">
      <w:pPr>
        <w:spacing w:after="0" w:line="240" w:lineRule="auto"/>
        <w:ind w:firstLine="709"/>
        <w:jc w:val="both"/>
        <w:rPr>
          <w:rFonts w:ascii="Times New Roman" w:hAnsi="Times New Roman" w:cs="Times New Roman"/>
          <w:iCs/>
          <w:sz w:val="28"/>
          <w:szCs w:val="30"/>
        </w:rPr>
      </w:pPr>
      <w:r w:rsidRPr="00BE6C30">
        <w:rPr>
          <w:rFonts w:ascii="Times New Roman" w:hAnsi="Times New Roman" w:cs="Times New Roman"/>
          <w:iCs/>
          <w:sz w:val="28"/>
          <w:szCs w:val="30"/>
        </w:rPr>
        <w:t xml:space="preserve">Выполнение учащимся работы в целом оценивается итоговым баллом. Результаты выполнения </w:t>
      </w:r>
      <w:r>
        <w:rPr>
          <w:rFonts w:ascii="Times New Roman" w:hAnsi="Times New Roman" w:cs="Times New Roman"/>
          <w:iCs/>
          <w:sz w:val="28"/>
          <w:szCs w:val="30"/>
        </w:rPr>
        <w:t xml:space="preserve">практической </w:t>
      </w:r>
      <w:r w:rsidRPr="00BE6C30">
        <w:rPr>
          <w:rFonts w:ascii="Times New Roman" w:hAnsi="Times New Roman" w:cs="Times New Roman"/>
          <w:iCs/>
          <w:sz w:val="28"/>
          <w:szCs w:val="30"/>
        </w:rPr>
        <w:t xml:space="preserve">работы представляются для каждого ученика по 10-балльной шкале как процент от максимального балла за выполнение заданий всей работы. Критерий базового уровня  находится в пределах от 50 до </w:t>
      </w:r>
      <w:r w:rsidR="00DB0B28">
        <w:rPr>
          <w:rFonts w:ascii="Times New Roman" w:hAnsi="Times New Roman" w:cs="Times New Roman"/>
          <w:iCs/>
          <w:sz w:val="28"/>
          <w:szCs w:val="30"/>
        </w:rPr>
        <w:t>70</w:t>
      </w:r>
      <w:r w:rsidRPr="00BE6C30">
        <w:rPr>
          <w:rFonts w:ascii="Times New Roman" w:hAnsi="Times New Roman" w:cs="Times New Roman"/>
          <w:iCs/>
          <w:sz w:val="28"/>
          <w:szCs w:val="30"/>
        </w:rPr>
        <w:t>% от  баллов.  Более высокий балл – повышенный уровень достижений, менее 50% - низкий уровень</w:t>
      </w:r>
      <w:r>
        <w:rPr>
          <w:rFonts w:ascii="Times New Roman" w:hAnsi="Times New Roman" w:cs="Times New Roman"/>
          <w:iCs/>
          <w:sz w:val="28"/>
          <w:szCs w:val="30"/>
        </w:rPr>
        <w:t>.</w:t>
      </w:r>
      <w:r w:rsidR="00B42FCF">
        <w:rPr>
          <w:rFonts w:ascii="Times New Roman" w:hAnsi="Times New Roman" w:cs="Times New Roman"/>
          <w:iCs/>
          <w:sz w:val="28"/>
          <w:szCs w:val="30"/>
        </w:rPr>
        <w:t xml:space="preserve"> </w:t>
      </w:r>
    </w:p>
    <w:p w:rsidR="00B42FCF" w:rsidRDefault="00B42FCF" w:rsidP="007B159C">
      <w:pPr>
        <w:spacing w:after="0" w:line="240" w:lineRule="auto"/>
        <w:ind w:firstLine="709"/>
        <w:jc w:val="both"/>
        <w:rPr>
          <w:rFonts w:ascii="Times New Roman" w:hAnsi="Times New Roman" w:cs="Times New Roman"/>
          <w:iCs/>
          <w:sz w:val="28"/>
          <w:szCs w:val="30"/>
        </w:rPr>
      </w:pPr>
      <w:r>
        <w:rPr>
          <w:rFonts w:ascii="Times New Roman" w:hAnsi="Times New Roman" w:cs="Times New Roman"/>
          <w:iCs/>
          <w:sz w:val="28"/>
          <w:szCs w:val="30"/>
        </w:rPr>
        <w:t xml:space="preserve">Результаты практической работы фиксируются в протоколе. </w:t>
      </w:r>
    </w:p>
    <w:p w:rsidR="007B159C" w:rsidRDefault="007B159C" w:rsidP="007B159C">
      <w:pPr>
        <w:spacing w:after="0" w:line="240" w:lineRule="auto"/>
        <w:ind w:firstLine="709"/>
        <w:jc w:val="both"/>
        <w:rPr>
          <w:rFonts w:ascii="Times New Roman" w:hAnsi="Times New Roman" w:cs="Times New Roman"/>
          <w:sz w:val="30"/>
          <w:szCs w:val="30"/>
        </w:rPr>
      </w:pPr>
    </w:p>
    <w:p w:rsidR="007B159C" w:rsidRDefault="007B159C" w:rsidP="007B159C">
      <w:pPr>
        <w:spacing w:after="0" w:line="240" w:lineRule="auto"/>
        <w:ind w:firstLine="709"/>
        <w:jc w:val="center"/>
        <w:rPr>
          <w:rFonts w:ascii="Times New Roman" w:hAnsi="Times New Roman" w:cs="Times New Roman"/>
          <w:b/>
          <w:sz w:val="30"/>
          <w:szCs w:val="30"/>
        </w:rPr>
      </w:pPr>
    </w:p>
    <w:p w:rsidR="007B159C" w:rsidRPr="00351316" w:rsidRDefault="007B159C" w:rsidP="007B159C">
      <w:pPr>
        <w:spacing w:after="0" w:line="240" w:lineRule="auto"/>
        <w:ind w:firstLine="709"/>
        <w:jc w:val="center"/>
        <w:rPr>
          <w:rFonts w:ascii="Times New Roman" w:hAnsi="Times New Roman" w:cs="Times New Roman"/>
          <w:b/>
          <w:sz w:val="30"/>
          <w:szCs w:val="30"/>
        </w:rPr>
      </w:pPr>
      <w:r w:rsidRPr="00351316">
        <w:rPr>
          <w:rFonts w:ascii="Times New Roman" w:hAnsi="Times New Roman" w:cs="Times New Roman"/>
          <w:b/>
          <w:sz w:val="30"/>
          <w:szCs w:val="30"/>
        </w:rPr>
        <w:t>Итоговая таблица</w:t>
      </w:r>
    </w:p>
    <w:p w:rsidR="007B159C" w:rsidRDefault="007B159C" w:rsidP="007B159C">
      <w:pPr>
        <w:spacing w:after="0" w:line="240" w:lineRule="auto"/>
        <w:ind w:firstLine="709"/>
        <w:jc w:val="both"/>
        <w:rPr>
          <w:rFonts w:ascii="Times New Roman" w:hAnsi="Times New Roman" w:cs="Times New Roman"/>
          <w:sz w:val="30"/>
          <w:szCs w:val="30"/>
        </w:rPr>
      </w:pPr>
    </w:p>
    <w:tbl>
      <w:tblPr>
        <w:tblStyle w:val="a3"/>
        <w:tblW w:w="0" w:type="auto"/>
        <w:tblLook w:val="04A0"/>
      </w:tblPr>
      <w:tblGrid>
        <w:gridCol w:w="3369"/>
        <w:gridCol w:w="2976"/>
        <w:gridCol w:w="3402"/>
      </w:tblGrid>
      <w:tr w:rsidR="007B159C" w:rsidRPr="00355142" w:rsidTr="009D2EF0">
        <w:tc>
          <w:tcPr>
            <w:tcW w:w="3369" w:type="dxa"/>
          </w:tcPr>
          <w:p w:rsidR="007B159C" w:rsidRPr="00355142" w:rsidRDefault="007B159C" w:rsidP="009D2EF0">
            <w:pPr>
              <w:jc w:val="center"/>
              <w:rPr>
                <w:rFonts w:ascii="Times New Roman" w:hAnsi="Times New Roman" w:cs="Times New Roman"/>
                <w:b/>
                <w:iCs/>
                <w:sz w:val="24"/>
              </w:rPr>
            </w:pPr>
            <w:r>
              <w:rPr>
                <w:rFonts w:ascii="Times New Roman" w:hAnsi="Times New Roman" w:cs="Times New Roman"/>
                <w:b/>
                <w:iCs/>
                <w:sz w:val="24"/>
              </w:rPr>
              <w:t>Недостаточный уровень</w:t>
            </w:r>
          </w:p>
        </w:tc>
        <w:tc>
          <w:tcPr>
            <w:tcW w:w="2976" w:type="dxa"/>
          </w:tcPr>
          <w:p w:rsidR="007B159C" w:rsidRPr="00355142" w:rsidRDefault="007B159C" w:rsidP="009D2EF0">
            <w:pPr>
              <w:jc w:val="center"/>
              <w:rPr>
                <w:rFonts w:ascii="Times New Roman" w:hAnsi="Times New Roman" w:cs="Times New Roman"/>
                <w:b/>
                <w:iCs/>
                <w:sz w:val="24"/>
              </w:rPr>
            </w:pPr>
            <w:r w:rsidRPr="00355142">
              <w:rPr>
                <w:rFonts w:ascii="Times New Roman" w:hAnsi="Times New Roman" w:cs="Times New Roman"/>
                <w:b/>
                <w:iCs/>
                <w:sz w:val="24"/>
              </w:rPr>
              <w:t>Базовый уровень</w:t>
            </w:r>
          </w:p>
        </w:tc>
        <w:tc>
          <w:tcPr>
            <w:tcW w:w="3402" w:type="dxa"/>
          </w:tcPr>
          <w:p w:rsidR="007B159C" w:rsidRPr="00355142" w:rsidRDefault="007B159C" w:rsidP="009D2EF0">
            <w:pPr>
              <w:jc w:val="center"/>
              <w:rPr>
                <w:rFonts w:ascii="Times New Roman" w:hAnsi="Times New Roman" w:cs="Times New Roman"/>
                <w:b/>
                <w:iCs/>
                <w:sz w:val="24"/>
              </w:rPr>
            </w:pPr>
            <w:r w:rsidRPr="00355142">
              <w:rPr>
                <w:rFonts w:ascii="Times New Roman" w:hAnsi="Times New Roman" w:cs="Times New Roman"/>
                <w:b/>
                <w:iCs/>
                <w:sz w:val="24"/>
              </w:rPr>
              <w:t>Повышенный уровень</w:t>
            </w:r>
          </w:p>
        </w:tc>
      </w:tr>
      <w:tr w:rsidR="007B159C" w:rsidRPr="00355142" w:rsidTr="009D2EF0">
        <w:tc>
          <w:tcPr>
            <w:tcW w:w="3369" w:type="dxa"/>
          </w:tcPr>
          <w:p w:rsidR="007B159C" w:rsidRPr="00355142" w:rsidRDefault="007B159C" w:rsidP="009D2EF0">
            <w:pPr>
              <w:jc w:val="center"/>
              <w:rPr>
                <w:rFonts w:ascii="Times New Roman" w:hAnsi="Times New Roman" w:cs="Times New Roman"/>
                <w:iCs/>
                <w:sz w:val="24"/>
              </w:rPr>
            </w:pPr>
            <w:r>
              <w:rPr>
                <w:rFonts w:ascii="Times New Roman" w:hAnsi="Times New Roman" w:cs="Times New Roman"/>
                <w:iCs/>
                <w:sz w:val="24"/>
              </w:rPr>
              <w:t>0-4</w:t>
            </w:r>
            <w:r w:rsidRPr="00355142">
              <w:rPr>
                <w:rFonts w:ascii="Times New Roman" w:hAnsi="Times New Roman" w:cs="Times New Roman"/>
                <w:iCs/>
                <w:sz w:val="24"/>
              </w:rPr>
              <w:t xml:space="preserve"> баллов</w:t>
            </w:r>
          </w:p>
        </w:tc>
        <w:tc>
          <w:tcPr>
            <w:tcW w:w="2976" w:type="dxa"/>
          </w:tcPr>
          <w:p w:rsidR="007B159C" w:rsidRPr="00355142" w:rsidRDefault="007B159C" w:rsidP="009D2EF0">
            <w:pPr>
              <w:jc w:val="center"/>
              <w:rPr>
                <w:rFonts w:ascii="Times New Roman" w:hAnsi="Times New Roman" w:cs="Times New Roman"/>
                <w:iCs/>
                <w:sz w:val="24"/>
              </w:rPr>
            </w:pPr>
            <w:r>
              <w:rPr>
                <w:rFonts w:ascii="Times New Roman" w:hAnsi="Times New Roman" w:cs="Times New Roman"/>
                <w:iCs/>
                <w:sz w:val="24"/>
              </w:rPr>
              <w:t>5-7</w:t>
            </w:r>
            <w:r w:rsidRPr="00355142">
              <w:rPr>
                <w:rFonts w:ascii="Times New Roman" w:hAnsi="Times New Roman" w:cs="Times New Roman"/>
                <w:iCs/>
                <w:sz w:val="24"/>
              </w:rPr>
              <w:t xml:space="preserve"> баллов</w:t>
            </w:r>
          </w:p>
        </w:tc>
        <w:tc>
          <w:tcPr>
            <w:tcW w:w="3402" w:type="dxa"/>
          </w:tcPr>
          <w:p w:rsidR="007B159C" w:rsidRPr="00355142" w:rsidRDefault="00DB0B28" w:rsidP="009D2EF0">
            <w:pPr>
              <w:jc w:val="center"/>
              <w:rPr>
                <w:rFonts w:ascii="Times New Roman" w:hAnsi="Times New Roman" w:cs="Times New Roman"/>
                <w:iCs/>
                <w:sz w:val="24"/>
              </w:rPr>
            </w:pPr>
            <w:r>
              <w:rPr>
                <w:rFonts w:ascii="Times New Roman" w:hAnsi="Times New Roman" w:cs="Times New Roman"/>
                <w:iCs/>
                <w:sz w:val="24"/>
              </w:rPr>
              <w:t>8-10</w:t>
            </w:r>
            <w:r w:rsidR="007B159C" w:rsidRPr="00355142">
              <w:rPr>
                <w:rFonts w:ascii="Times New Roman" w:hAnsi="Times New Roman" w:cs="Times New Roman"/>
                <w:iCs/>
                <w:sz w:val="24"/>
              </w:rPr>
              <w:t xml:space="preserve"> баллов</w:t>
            </w:r>
          </w:p>
        </w:tc>
      </w:tr>
    </w:tbl>
    <w:p w:rsidR="007B159C" w:rsidRDefault="007B159C" w:rsidP="007B159C">
      <w:pPr>
        <w:spacing w:after="0" w:line="240" w:lineRule="auto"/>
        <w:ind w:firstLine="709"/>
        <w:jc w:val="center"/>
        <w:rPr>
          <w:rFonts w:ascii="Times New Roman" w:hAnsi="Times New Roman" w:cs="Times New Roman"/>
          <w:b/>
          <w:sz w:val="30"/>
          <w:szCs w:val="30"/>
        </w:rPr>
      </w:pPr>
    </w:p>
    <w:p w:rsidR="007B159C" w:rsidRDefault="007B159C" w:rsidP="00487F3C">
      <w:pPr>
        <w:spacing w:after="0" w:line="240" w:lineRule="auto"/>
        <w:ind w:firstLine="709"/>
        <w:jc w:val="both"/>
        <w:rPr>
          <w:rFonts w:ascii="Times New Roman" w:hAnsi="Times New Roman" w:cs="Times New Roman"/>
          <w:iCs/>
          <w:sz w:val="28"/>
          <w:szCs w:val="30"/>
        </w:rPr>
      </w:pPr>
    </w:p>
    <w:p w:rsidR="007B159C" w:rsidRDefault="007B159C" w:rsidP="00487F3C">
      <w:pPr>
        <w:spacing w:after="0" w:line="240" w:lineRule="auto"/>
        <w:ind w:firstLine="709"/>
        <w:jc w:val="both"/>
        <w:rPr>
          <w:rFonts w:ascii="Times New Roman" w:hAnsi="Times New Roman" w:cs="Times New Roman"/>
          <w:iCs/>
          <w:sz w:val="28"/>
          <w:szCs w:val="30"/>
        </w:rPr>
      </w:pPr>
    </w:p>
    <w:p w:rsidR="007B159C" w:rsidRDefault="007B159C" w:rsidP="00012DA2">
      <w:pPr>
        <w:spacing w:after="0" w:line="240" w:lineRule="auto"/>
        <w:jc w:val="both"/>
        <w:rPr>
          <w:rFonts w:ascii="Times New Roman" w:hAnsi="Times New Roman" w:cs="Times New Roman"/>
          <w:iCs/>
          <w:sz w:val="28"/>
          <w:szCs w:val="30"/>
        </w:rPr>
      </w:pPr>
    </w:p>
    <w:p w:rsidR="007B159C" w:rsidRDefault="007B159C" w:rsidP="00572B83">
      <w:pPr>
        <w:spacing w:after="0" w:line="240" w:lineRule="auto"/>
        <w:jc w:val="both"/>
        <w:rPr>
          <w:rFonts w:ascii="Times New Roman" w:hAnsi="Times New Roman" w:cs="Times New Roman"/>
          <w:iCs/>
          <w:sz w:val="28"/>
          <w:szCs w:val="30"/>
        </w:rPr>
      </w:pPr>
    </w:p>
    <w:p w:rsidR="005760AA" w:rsidRDefault="005760AA" w:rsidP="00487F3C">
      <w:pPr>
        <w:spacing w:after="0" w:line="240" w:lineRule="auto"/>
        <w:ind w:firstLine="709"/>
        <w:jc w:val="center"/>
        <w:rPr>
          <w:rFonts w:ascii="Times New Roman" w:hAnsi="Times New Roman" w:cs="Times New Roman"/>
          <w:b/>
          <w:sz w:val="30"/>
          <w:szCs w:val="30"/>
        </w:rPr>
      </w:pPr>
      <w:r>
        <w:rPr>
          <w:rFonts w:ascii="Times New Roman" w:hAnsi="Times New Roman" w:cs="Times New Roman"/>
          <w:b/>
          <w:sz w:val="30"/>
          <w:szCs w:val="30"/>
        </w:rPr>
        <w:lastRenderedPageBreak/>
        <w:t>Протокол проведения практической работы</w:t>
      </w:r>
    </w:p>
    <w:p w:rsidR="005760AA" w:rsidRDefault="005760AA" w:rsidP="00487F3C">
      <w:pPr>
        <w:spacing w:after="0" w:line="240" w:lineRule="auto"/>
        <w:ind w:firstLine="709"/>
        <w:jc w:val="center"/>
        <w:rPr>
          <w:rFonts w:ascii="Times New Roman" w:hAnsi="Times New Roman" w:cs="Times New Roman"/>
          <w:b/>
          <w:sz w:val="30"/>
          <w:szCs w:val="30"/>
        </w:rPr>
      </w:pPr>
    </w:p>
    <w:tbl>
      <w:tblPr>
        <w:tblStyle w:val="a3"/>
        <w:tblW w:w="9889" w:type="dxa"/>
        <w:tblLayout w:type="fixed"/>
        <w:tblLook w:val="04A0"/>
      </w:tblPr>
      <w:tblGrid>
        <w:gridCol w:w="4077"/>
        <w:gridCol w:w="851"/>
        <w:gridCol w:w="850"/>
        <w:gridCol w:w="851"/>
        <w:gridCol w:w="850"/>
        <w:gridCol w:w="709"/>
        <w:gridCol w:w="709"/>
        <w:gridCol w:w="992"/>
      </w:tblGrid>
      <w:tr w:rsidR="00C4205C" w:rsidRPr="005760AA" w:rsidTr="00312BC8">
        <w:trPr>
          <w:cantSplit/>
          <w:trHeight w:val="2706"/>
        </w:trPr>
        <w:tc>
          <w:tcPr>
            <w:tcW w:w="4077" w:type="dxa"/>
          </w:tcPr>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r w:rsidRPr="005760AA">
              <w:rPr>
                <w:rFonts w:ascii="Times New Roman" w:hAnsi="Times New Roman" w:cs="Times New Roman"/>
                <w:b/>
                <w:szCs w:val="30"/>
              </w:rPr>
              <w:t>Ф.И.</w:t>
            </w:r>
            <w:r w:rsidR="00371BE1">
              <w:rPr>
                <w:rFonts w:ascii="Times New Roman" w:hAnsi="Times New Roman" w:cs="Times New Roman"/>
                <w:b/>
                <w:szCs w:val="30"/>
              </w:rPr>
              <w:t xml:space="preserve"> обучающегося</w:t>
            </w: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Default="00C4205C" w:rsidP="005760AA">
            <w:pPr>
              <w:jc w:val="center"/>
              <w:rPr>
                <w:rFonts w:ascii="Times New Roman" w:hAnsi="Times New Roman" w:cs="Times New Roman"/>
                <w:b/>
                <w:szCs w:val="30"/>
              </w:rPr>
            </w:pPr>
          </w:p>
          <w:p w:rsidR="00C4205C" w:rsidRPr="005760AA" w:rsidRDefault="00C4205C" w:rsidP="005760AA">
            <w:pPr>
              <w:rPr>
                <w:rFonts w:ascii="Times New Roman" w:hAnsi="Times New Roman" w:cs="Times New Roman"/>
                <w:b/>
                <w:szCs w:val="30"/>
              </w:rPr>
            </w:pPr>
          </w:p>
        </w:tc>
        <w:tc>
          <w:tcPr>
            <w:tcW w:w="851" w:type="dxa"/>
            <w:textDirection w:val="btLr"/>
          </w:tcPr>
          <w:p w:rsidR="00C4205C" w:rsidRPr="005760AA" w:rsidRDefault="00C4205C" w:rsidP="005760AA">
            <w:pPr>
              <w:ind w:left="113" w:right="113"/>
              <w:jc w:val="center"/>
              <w:rPr>
                <w:rFonts w:ascii="Times New Roman" w:hAnsi="Times New Roman" w:cs="Times New Roman"/>
                <w:b/>
                <w:szCs w:val="30"/>
              </w:rPr>
            </w:pPr>
            <w:r w:rsidRPr="005760AA">
              <w:rPr>
                <w:rFonts w:ascii="Times New Roman" w:hAnsi="Times New Roman" w:cs="Times New Roman"/>
                <w:b/>
                <w:szCs w:val="30"/>
              </w:rPr>
              <w:t>Точность технологических операций</w:t>
            </w:r>
            <w:r>
              <w:rPr>
                <w:rFonts w:ascii="Times New Roman" w:hAnsi="Times New Roman" w:cs="Times New Roman"/>
                <w:b/>
                <w:szCs w:val="30"/>
              </w:rPr>
              <w:t xml:space="preserve"> </w:t>
            </w:r>
          </w:p>
        </w:tc>
        <w:tc>
          <w:tcPr>
            <w:tcW w:w="850" w:type="dxa"/>
            <w:textDirection w:val="btLr"/>
          </w:tcPr>
          <w:p w:rsidR="00C4205C" w:rsidRDefault="00C4205C" w:rsidP="009E0A03">
            <w:pPr>
              <w:ind w:left="113" w:right="113"/>
              <w:jc w:val="center"/>
              <w:rPr>
                <w:rFonts w:ascii="Times New Roman" w:hAnsi="Times New Roman" w:cs="Times New Roman"/>
                <w:b/>
                <w:szCs w:val="30"/>
              </w:rPr>
            </w:pPr>
            <w:r>
              <w:rPr>
                <w:rFonts w:ascii="Times New Roman" w:hAnsi="Times New Roman" w:cs="Times New Roman"/>
                <w:b/>
                <w:szCs w:val="30"/>
              </w:rPr>
              <w:t xml:space="preserve"> Объем выполненного задания </w:t>
            </w:r>
          </w:p>
          <w:p w:rsidR="00C4205C" w:rsidRDefault="00C4205C" w:rsidP="005760AA">
            <w:pPr>
              <w:ind w:left="113" w:right="113"/>
              <w:jc w:val="center"/>
              <w:rPr>
                <w:rFonts w:ascii="Times New Roman" w:hAnsi="Times New Roman" w:cs="Times New Roman"/>
                <w:b/>
                <w:szCs w:val="30"/>
              </w:rPr>
            </w:pPr>
          </w:p>
          <w:p w:rsidR="00C4205C" w:rsidRPr="005760AA" w:rsidRDefault="00C4205C" w:rsidP="005760AA">
            <w:pPr>
              <w:ind w:left="113" w:right="113"/>
              <w:jc w:val="center"/>
              <w:rPr>
                <w:rFonts w:ascii="Times New Roman" w:hAnsi="Times New Roman" w:cs="Times New Roman"/>
                <w:b/>
                <w:szCs w:val="30"/>
              </w:rPr>
            </w:pPr>
          </w:p>
        </w:tc>
        <w:tc>
          <w:tcPr>
            <w:tcW w:w="851" w:type="dxa"/>
            <w:textDirection w:val="btLr"/>
          </w:tcPr>
          <w:p w:rsidR="00C4205C" w:rsidRPr="005760AA" w:rsidRDefault="00C4205C" w:rsidP="005760AA">
            <w:pPr>
              <w:ind w:left="113" w:right="113"/>
              <w:jc w:val="center"/>
              <w:rPr>
                <w:rFonts w:ascii="Times New Roman" w:hAnsi="Times New Roman" w:cs="Times New Roman"/>
                <w:b/>
                <w:szCs w:val="30"/>
              </w:rPr>
            </w:pPr>
            <w:r>
              <w:rPr>
                <w:rFonts w:ascii="Times New Roman" w:hAnsi="Times New Roman" w:cs="Times New Roman"/>
                <w:b/>
                <w:szCs w:val="30"/>
              </w:rPr>
              <w:t xml:space="preserve">Самостоятельность выполнения </w:t>
            </w:r>
          </w:p>
        </w:tc>
        <w:tc>
          <w:tcPr>
            <w:tcW w:w="850" w:type="dxa"/>
            <w:textDirection w:val="btLr"/>
          </w:tcPr>
          <w:p w:rsidR="00C4205C" w:rsidRDefault="00C4205C" w:rsidP="005760AA">
            <w:pPr>
              <w:ind w:left="113" w:right="113"/>
              <w:jc w:val="center"/>
              <w:rPr>
                <w:rFonts w:ascii="Times New Roman" w:hAnsi="Times New Roman" w:cs="Times New Roman"/>
                <w:b/>
                <w:szCs w:val="30"/>
              </w:rPr>
            </w:pPr>
          </w:p>
          <w:p w:rsidR="00C4205C" w:rsidRPr="005760AA" w:rsidRDefault="00C4205C" w:rsidP="005760AA">
            <w:pPr>
              <w:ind w:left="113" w:right="113"/>
              <w:jc w:val="center"/>
              <w:rPr>
                <w:rFonts w:ascii="Times New Roman" w:hAnsi="Times New Roman" w:cs="Times New Roman"/>
                <w:b/>
                <w:szCs w:val="30"/>
              </w:rPr>
            </w:pPr>
            <w:r>
              <w:rPr>
                <w:rFonts w:ascii="Times New Roman" w:hAnsi="Times New Roman" w:cs="Times New Roman"/>
                <w:b/>
                <w:szCs w:val="30"/>
              </w:rPr>
              <w:t xml:space="preserve">Качество выполнения </w:t>
            </w:r>
          </w:p>
        </w:tc>
        <w:tc>
          <w:tcPr>
            <w:tcW w:w="709" w:type="dxa"/>
            <w:textDirection w:val="btLr"/>
          </w:tcPr>
          <w:p w:rsidR="00312BC8" w:rsidRDefault="00312BC8" w:rsidP="00312BC8">
            <w:pPr>
              <w:ind w:left="113" w:right="113"/>
              <w:jc w:val="center"/>
              <w:rPr>
                <w:rFonts w:ascii="Times New Roman" w:hAnsi="Times New Roman" w:cs="Times New Roman"/>
                <w:b/>
                <w:szCs w:val="30"/>
              </w:rPr>
            </w:pPr>
            <w:r>
              <w:rPr>
                <w:rFonts w:ascii="Times New Roman" w:hAnsi="Times New Roman" w:cs="Times New Roman"/>
                <w:b/>
                <w:szCs w:val="30"/>
              </w:rPr>
              <w:t xml:space="preserve">  </w:t>
            </w:r>
          </w:p>
          <w:p w:rsidR="00C4205C" w:rsidRPr="005760AA" w:rsidRDefault="00C4205C" w:rsidP="00312BC8">
            <w:pPr>
              <w:ind w:left="113" w:right="113"/>
              <w:jc w:val="center"/>
              <w:rPr>
                <w:rFonts w:ascii="Times New Roman" w:hAnsi="Times New Roman" w:cs="Times New Roman"/>
                <w:b/>
                <w:szCs w:val="30"/>
              </w:rPr>
            </w:pPr>
            <w:r>
              <w:rPr>
                <w:rFonts w:ascii="Times New Roman" w:hAnsi="Times New Roman" w:cs="Times New Roman"/>
                <w:b/>
                <w:szCs w:val="30"/>
              </w:rPr>
              <w:t>Творческий подход</w:t>
            </w:r>
          </w:p>
        </w:tc>
        <w:tc>
          <w:tcPr>
            <w:tcW w:w="709" w:type="dxa"/>
            <w:textDirection w:val="btLr"/>
          </w:tcPr>
          <w:p w:rsidR="00312BC8" w:rsidRDefault="00C4205C" w:rsidP="00312BC8">
            <w:pPr>
              <w:ind w:left="113" w:right="113"/>
              <w:jc w:val="center"/>
              <w:rPr>
                <w:rFonts w:ascii="Times New Roman" w:hAnsi="Times New Roman" w:cs="Times New Roman"/>
                <w:b/>
                <w:szCs w:val="30"/>
              </w:rPr>
            </w:pPr>
            <w:r>
              <w:rPr>
                <w:rFonts w:ascii="Times New Roman" w:hAnsi="Times New Roman" w:cs="Times New Roman"/>
                <w:b/>
                <w:szCs w:val="30"/>
              </w:rPr>
              <w:t xml:space="preserve"> </w:t>
            </w:r>
          </w:p>
          <w:p w:rsidR="00C4205C" w:rsidRPr="005760AA" w:rsidRDefault="00C4205C" w:rsidP="00312BC8">
            <w:pPr>
              <w:ind w:left="113" w:right="113"/>
              <w:jc w:val="center"/>
              <w:rPr>
                <w:rFonts w:ascii="Times New Roman" w:hAnsi="Times New Roman" w:cs="Times New Roman"/>
                <w:b/>
                <w:szCs w:val="30"/>
              </w:rPr>
            </w:pPr>
            <w:r>
              <w:rPr>
                <w:rFonts w:ascii="Times New Roman" w:hAnsi="Times New Roman" w:cs="Times New Roman"/>
                <w:b/>
                <w:szCs w:val="30"/>
              </w:rPr>
              <w:t>Общий балл</w:t>
            </w:r>
          </w:p>
        </w:tc>
        <w:tc>
          <w:tcPr>
            <w:tcW w:w="992" w:type="dxa"/>
            <w:textDirection w:val="btLr"/>
          </w:tcPr>
          <w:p w:rsidR="00312BC8" w:rsidRDefault="00312BC8" w:rsidP="005760AA">
            <w:pPr>
              <w:ind w:left="113" w:right="113"/>
              <w:jc w:val="center"/>
              <w:rPr>
                <w:rFonts w:ascii="Times New Roman" w:hAnsi="Times New Roman" w:cs="Times New Roman"/>
                <w:b/>
                <w:szCs w:val="30"/>
              </w:rPr>
            </w:pPr>
          </w:p>
          <w:p w:rsidR="00C4205C" w:rsidRDefault="00C4205C" w:rsidP="005760AA">
            <w:pPr>
              <w:ind w:left="113" w:right="113"/>
              <w:jc w:val="center"/>
              <w:rPr>
                <w:rFonts w:ascii="Times New Roman" w:hAnsi="Times New Roman" w:cs="Times New Roman"/>
                <w:b/>
                <w:szCs w:val="30"/>
              </w:rPr>
            </w:pPr>
            <w:r>
              <w:rPr>
                <w:rFonts w:ascii="Times New Roman" w:hAnsi="Times New Roman" w:cs="Times New Roman"/>
                <w:b/>
                <w:szCs w:val="30"/>
              </w:rPr>
              <w:t xml:space="preserve">Уровень  выполнения </w:t>
            </w: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r w:rsidR="00C4205C" w:rsidTr="00312BC8">
        <w:tc>
          <w:tcPr>
            <w:tcW w:w="4077"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851" w:type="dxa"/>
          </w:tcPr>
          <w:p w:rsidR="00C4205C" w:rsidRDefault="00C4205C" w:rsidP="00487F3C">
            <w:pPr>
              <w:jc w:val="center"/>
              <w:rPr>
                <w:rFonts w:ascii="Times New Roman" w:hAnsi="Times New Roman" w:cs="Times New Roman"/>
                <w:b/>
                <w:sz w:val="30"/>
                <w:szCs w:val="30"/>
              </w:rPr>
            </w:pPr>
          </w:p>
        </w:tc>
        <w:tc>
          <w:tcPr>
            <w:tcW w:w="850"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709" w:type="dxa"/>
          </w:tcPr>
          <w:p w:rsidR="00C4205C" w:rsidRDefault="00C4205C" w:rsidP="00487F3C">
            <w:pPr>
              <w:jc w:val="center"/>
              <w:rPr>
                <w:rFonts w:ascii="Times New Roman" w:hAnsi="Times New Roman" w:cs="Times New Roman"/>
                <w:b/>
                <w:sz w:val="30"/>
                <w:szCs w:val="30"/>
              </w:rPr>
            </w:pPr>
          </w:p>
        </w:tc>
        <w:tc>
          <w:tcPr>
            <w:tcW w:w="992" w:type="dxa"/>
          </w:tcPr>
          <w:p w:rsidR="00C4205C" w:rsidRDefault="00C4205C" w:rsidP="00487F3C">
            <w:pPr>
              <w:jc w:val="center"/>
              <w:rPr>
                <w:rFonts w:ascii="Times New Roman" w:hAnsi="Times New Roman" w:cs="Times New Roman"/>
                <w:b/>
                <w:sz w:val="30"/>
                <w:szCs w:val="30"/>
              </w:rPr>
            </w:pPr>
          </w:p>
        </w:tc>
      </w:tr>
    </w:tbl>
    <w:p w:rsidR="005760AA" w:rsidRDefault="005760AA" w:rsidP="00487F3C">
      <w:pPr>
        <w:spacing w:after="0" w:line="240" w:lineRule="auto"/>
        <w:ind w:firstLine="709"/>
        <w:jc w:val="center"/>
        <w:rPr>
          <w:rFonts w:ascii="Times New Roman" w:hAnsi="Times New Roman" w:cs="Times New Roman"/>
          <w:b/>
          <w:sz w:val="30"/>
          <w:szCs w:val="30"/>
        </w:rPr>
      </w:pPr>
    </w:p>
    <w:p w:rsidR="003C5E54" w:rsidRDefault="003C5E54" w:rsidP="00487F3C">
      <w:pPr>
        <w:spacing w:after="0" w:line="240" w:lineRule="auto"/>
        <w:ind w:firstLine="709"/>
        <w:jc w:val="center"/>
        <w:rPr>
          <w:rFonts w:ascii="Times New Roman" w:hAnsi="Times New Roman" w:cs="Times New Roman"/>
          <w:b/>
          <w:sz w:val="30"/>
          <w:szCs w:val="30"/>
        </w:rPr>
      </w:pPr>
    </w:p>
    <w:p w:rsidR="002E33A6" w:rsidRDefault="002E33A6" w:rsidP="00487F3C">
      <w:pPr>
        <w:spacing w:after="0" w:line="240" w:lineRule="auto"/>
        <w:ind w:firstLine="709"/>
        <w:jc w:val="center"/>
        <w:rPr>
          <w:rFonts w:ascii="Times New Roman" w:hAnsi="Times New Roman" w:cs="Times New Roman"/>
          <w:b/>
          <w:sz w:val="30"/>
          <w:szCs w:val="30"/>
        </w:rPr>
      </w:pPr>
      <w:r w:rsidRPr="00195A2E">
        <w:rPr>
          <w:rFonts w:ascii="Times New Roman" w:hAnsi="Times New Roman" w:cs="Times New Roman"/>
          <w:b/>
          <w:sz w:val="30"/>
          <w:szCs w:val="30"/>
        </w:rPr>
        <w:t>Литература</w:t>
      </w:r>
    </w:p>
    <w:p w:rsidR="00A66735" w:rsidRDefault="00A66735" w:rsidP="00487F3C">
      <w:pPr>
        <w:spacing w:after="0" w:line="240" w:lineRule="auto"/>
        <w:rPr>
          <w:rFonts w:ascii="Times New Roman" w:hAnsi="Times New Roman" w:cs="Times New Roman"/>
          <w:sz w:val="28"/>
          <w:szCs w:val="28"/>
        </w:rPr>
      </w:pPr>
    </w:p>
    <w:p w:rsidR="007B159C" w:rsidRDefault="002E33A6" w:rsidP="00487F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Геронимус</w:t>
      </w:r>
      <w:proofErr w:type="spellEnd"/>
      <w:r>
        <w:rPr>
          <w:rFonts w:ascii="Times New Roman" w:hAnsi="Times New Roman" w:cs="Times New Roman"/>
          <w:sz w:val="28"/>
          <w:szCs w:val="28"/>
        </w:rPr>
        <w:t xml:space="preserve"> Т.М Маленький мастер. 1 класс: Учебник по трудовому обучению для учащихся 1 класса. – М.: АСТ-ПРЕСС, 2001</w:t>
      </w:r>
      <w:r w:rsidR="00166CAB">
        <w:rPr>
          <w:rFonts w:ascii="Times New Roman" w:hAnsi="Times New Roman" w:cs="Times New Roman"/>
          <w:sz w:val="28"/>
          <w:szCs w:val="28"/>
        </w:rPr>
        <w:t>;</w:t>
      </w:r>
    </w:p>
    <w:p w:rsidR="00166CAB" w:rsidRDefault="00166CAB"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Куревина</w:t>
      </w:r>
      <w:proofErr w:type="spellEnd"/>
      <w:r>
        <w:rPr>
          <w:rFonts w:ascii="Times New Roman" w:hAnsi="Times New Roman" w:cs="Times New Roman"/>
          <w:sz w:val="28"/>
          <w:szCs w:val="28"/>
        </w:rPr>
        <w:t xml:space="preserve"> О.А., </w:t>
      </w:r>
      <w:proofErr w:type="spellStart"/>
      <w:r>
        <w:rPr>
          <w:rFonts w:ascii="Times New Roman" w:hAnsi="Times New Roman" w:cs="Times New Roman"/>
          <w:sz w:val="28"/>
          <w:szCs w:val="28"/>
        </w:rPr>
        <w:t>Лутцева</w:t>
      </w:r>
      <w:proofErr w:type="spellEnd"/>
      <w:r>
        <w:rPr>
          <w:rFonts w:ascii="Times New Roman" w:hAnsi="Times New Roman" w:cs="Times New Roman"/>
          <w:sz w:val="28"/>
          <w:szCs w:val="28"/>
        </w:rPr>
        <w:t xml:space="preserve"> Е.А.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рядом с тобой</w:t>
      </w:r>
      <w:r w:rsidR="001505B2">
        <w:rPr>
          <w:rFonts w:ascii="Times New Roman" w:hAnsi="Times New Roman" w:cs="Times New Roman"/>
          <w:sz w:val="28"/>
          <w:szCs w:val="28"/>
        </w:rPr>
        <w:t>:</w:t>
      </w:r>
      <w:r>
        <w:rPr>
          <w:rFonts w:ascii="Times New Roman" w:hAnsi="Times New Roman" w:cs="Times New Roman"/>
          <w:sz w:val="28"/>
          <w:szCs w:val="28"/>
        </w:rPr>
        <w:t xml:space="preserve"> учебник для 1 класса. – М.: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2006</w:t>
      </w:r>
    </w:p>
    <w:p w:rsidR="00166CAB" w:rsidRDefault="00166CAB"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BF2CFF">
        <w:rPr>
          <w:rFonts w:ascii="Times New Roman" w:hAnsi="Times New Roman" w:cs="Times New Roman"/>
          <w:sz w:val="28"/>
          <w:szCs w:val="28"/>
        </w:rPr>
        <w:t>Лутцева</w:t>
      </w:r>
      <w:proofErr w:type="spellEnd"/>
      <w:r w:rsidR="00BF2CFF">
        <w:rPr>
          <w:rFonts w:ascii="Times New Roman" w:hAnsi="Times New Roman" w:cs="Times New Roman"/>
          <w:sz w:val="28"/>
          <w:szCs w:val="28"/>
        </w:rPr>
        <w:t xml:space="preserve"> Е.А., Зуева Т.П. Технология 1 класс: учебник для общеобразовательных организаций. – М.: Просвещение, 2013;</w:t>
      </w:r>
    </w:p>
    <w:p w:rsidR="00BF2CFF" w:rsidRPr="002E33A6" w:rsidRDefault="00BF2CFF" w:rsidP="00487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Узорова</w:t>
      </w:r>
      <w:proofErr w:type="spellEnd"/>
      <w:r>
        <w:rPr>
          <w:rFonts w:ascii="Times New Roman" w:hAnsi="Times New Roman" w:cs="Times New Roman"/>
          <w:sz w:val="28"/>
          <w:szCs w:val="28"/>
        </w:rPr>
        <w:t xml:space="preserve"> О.В., Нефедова Е.А. Технология 1 класс: Учебник для четырехлетней начальной школы, М.: </w:t>
      </w:r>
      <w:proofErr w:type="spellStart"/>
      <w:r>
        <w:rPr>
          <w:rFonts w:ascii="Times New Roman" w:hAnsi="Times New Roman" w:cs="Times New Roman"/>
          <w:sz w:val="28"/>
          <w:szCs w:val="28"/>
        </w:rPr>
        <w:t>АСТ-Астрель</w:t>
      </w:r>
      <w:proofErr w:type="spellEnd"/>
      <w:r>
        <w:rPr>
          <w:rFonts w:ascii="Times New Roman" w:hAnsi="Times New Roman" w:cs="Times New Roman"/>
          <w:sz w:val="28"/>
          <w:szCs w:val="28"/>
        </w:rPr>
        <w:t>, 2010</w:t>
      </w:r>
    </w:p>
    <w:sectPr w:rsidR="00BF2CFF" w:rsidRPr="002E33A6" w:rsidSect="00FC4A0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40BF8"/>
    <w:rsid w:val="00012DA2"/>
    <w:rsid w:val="00014E1D"/>
    <w:rsid w:val="0003321A"/>
    <w:rsid w:val="0005656A"/>
    <w:rsid w:val="00061CA7"/>
    <w:rsid w:val="000730EC"/>
    <w:rsid w:val="00097C69"/>
    <w:rsid w:val="000C6E97"/>
    <w:rsid w:val="000F7C9A"/>
    <w:rsid w:val="00106884"/>
    <w:rsid w:val="00114395"/>
    <w:rsid w:val="001505B2"/>
    <w:rsid w:val="00157F3C"/>
    <w:rsid w:val="00166CAB"/>
    <w:rsid w:val="001A790D"/>
    <w:rsid w:val="001E1A44"/>
    <w:rsid w:val="001F2E81"/>
    <w:rsid w:val="002274EE"/>
    <w:rsid w:val="00266685"/>
    <w:rsid w:val="0027279B"/>
    <w:rsid w:val="0027525D"/>
    <w:rsid w:val="002819E5"/>
    <w:rsid w:val="00282AD2"/>
    <w:rsid w:val="002A04F6"/>
    <w:rsid w:val="002C2708"/>
    <w:rsid w:val="002D7A35"/>
    <w:rsid w:val="002E33A6"/>
    <w:rsid w:val="002E6F0B"/>
    <w:rsid w:val="002F751B"/>
    <w:rsid w:val="00312BC8"/>
    <w:rsid w:val="003156E2"/>
    <w:rsid w:val="00355142"/>
    <w:rsid w:val="00371BE1"/>
    <w:rsid w:val="00372ED3"/>
    <w:rsid w:val="00373AEF"/>
    <w:rsid w:val="003A4512"/>
    <w:rsid w:val="003A5449"/>
    <w:rsid w:val="003B2135"/>
    <w:rsid w:val="003C364A"/>
    <w:rsid w:val="003C5E54"/>
    <w:rsid w:val="003C64CF"/>
    <w:rsid w:val="003C7232"/>
    <w:rsid w:val="003D0EDE"/>
    <w:rsid w:val="003F42C2"/>
    <w:rsid w:val="00402C70"/>
    <w:rsid w:val="00425143"/>
    <w:rsid w:val="00457411"/>
    <w:rsid w:val="00484AB7"/>
    <w:rsid w:val="00487F3C"/>
    <w:rsid w:val="00495E72"/>
    <w:rsid w:val="004A754B"/>
    <w:rsid w:val="005271FC"/>
    <w:rsid w:val="00540BF8"/>
    <w:rsid w:val="005521A2"/>
    <w:rsid w:val="00555B18"/>
    <w:rsid w:val="005614F7"/>
    <w:rsid w:val="00572B83"/>
    <w:rsid w:val="005760AA"/>
    <w:rsid w:val="00576383"/>
    <w:rsid w:val="00594817"/>
    <w:rsid w:val="00594B3E"/>
    <w:rsid w:val="005A3CA4"/>
    <w:rsid w:val="005B225A"/>
    <w:rsid w:val="005B4F8E"/>
    <w:rsid w:val="005E045F"/>
    <w:rsid w:val="005E6BB7"/>
    <w:rsid w:val="006A1C9E"/>
    <w:rsid w:val="006B1153"/>
    <w:rsid w:val="006C2E71"/>
    <w:rsid w:val="006D3917"/>
    <w:rsid w:val="006F2260"/>
    <w:rsid w:val="007351C0"/>
    <w:rsid w:val="00742C6F"/>
    <w:rsid w:val="00745079"/>
    <w:rsid w:val="00760B96"/>
    <w:rsid w:val="0078266C"/>
    <w:rsid w:val="007B159C"/>
    <w:rsid w:val="007B2FAE"/>
    <w:rsid w:val="007C35A1"/>
    <w:rsid w:val="007D603A"/>
    <w:rsid w:val="00803E8F"/>
    <w:rsid w:val="008100FE"/>
    <w:rsid w:val="00814217"/>
    <w:rsid w:val="008151EA"/>
    <w:rsid w:val="00817B8A"/>
    <w:rsid w:val="008221C7"/>
    <w:rsid w:val="008E6354"/>
    <w:rsid w:val="008F059F"/>
    <w:rsid w:val="008F6B76"/>
    <w:rsid w:val="00904F8C"/>
    <w:rsid w:val="00911625"/>
    <w:rsid w:val="0092485A"/>
    <w:rsid w:val="0096760D"/>
    <w:rsid w:val="00976CAF"/>
    <w:rsid w:val="009963FF"/>
    <w:rsid w:val="009C291C"/>
    <w:rsid w:val="009C2F47"/>
    <w:rsid w:val="009E0A03"/>
    <w:rsid w:val="00A12749"/>
    <w:rsid w:val="00A15323"/>
    <w:rsid w:val="00A348D3"/>
    <w:rsid w:val="00A63909"/>
    <w:rsid w:val="00A66636"/>
    <w:rsid w:val="00A66735"/>
    <w:rsid w:val="00A67F6B"/>
    <w:rsid w:val="00A774A8"/>
    <w:rsid w:val="00A82042"/>
    <w:rsid w:val="00AE23A8"/>
    <w:rsid w:val="00B2363B"/>
    <w:rsid w:val="00B25AD1"/>
    <w:rsid w:val="00B276BB"/>
    <w:rsid w:val="00B42FCF"/>
    <w:rsid w:val="00B61964"/>
    <w:rsid w:val="00B80558"/>
    <w:rsid w:val="00BC1884"/>
    <w:rsid w:val="00BD2B9C"/>
    <w:rsid w:val="00BD391D"/>
    <w:rsid w:val="00BD6C10"/>
    <w:rsid w:val="00BE6C30"/>
    <w:rsid w:val="00BF2CFF"/>
    <w:rsid w:val="00C00D9B"/>
    <w:rsid w:val="00C27C8F"/>
    <w:rsid w:val="00C4205C"/>
    <w:rsid w:val="00C434BC"/>
    <w:rsid w:val="00C60F38"/>
    <w:rsid w:val="00CA1900"/>
    <w:rsid w:val="00D026C7"/>
    <w:rsid w:val="00D058ED"/>
    <w:rsid w:val="00D464E1"/>
    <w:rsid w:val="00DB0B28"/>
    <w:rsid w:val="00DB19D1"/>
    <w:rsid w:val="00DC4A61"/>
    <w:rsid w:val="00DF1C88"/>
    <w:rsid w:val="00E111EE"/>
    <w:rsid w:val="00E43747"/>
    <w:rsid w:val="00E50405"/>
    <w:rsid w:val="00E555F0"/>
    <w:rsid w:val="00E578A7"/>
    <w:rsid w:val="00E67191"/>
    <w:rsid w:val="00EB4196"/>
    <w:rsid w:val="00EC74A5"/>
    <w:rsid w:val="00EE3022"/>
    <w:rsid w:val="00F10144"/>
    <w:rsid w:val="00F11D4B"/>
    <w:rsid w:val="00F27776"/>
    <w:rsid w:val="00F77E0D"/>
    <w:rsid w:val="00FA06FD"/>
    <w:rsid w:val="00FB2564"/>
    <w:rsid w:val="00FC22F8"/>
    <w:rsid w:val="00FC4A0E"/>
    <w:rsid w:val="00FD0D5D"/>
    <w:rsid w:val="00FE5F6C"/>
    <w:rsid w:val="00FF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276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48AB-FC5E-472B-9ABF-013C319C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130</cp:revision>
  <dcterms:created xsi:type="dcterms:W3CDTF">2016-09-19T14:11:00Z</dcterms:created>
  <dcterms:modified xsi:type="dcterms:W3CDTF">2016-10-03T10:22:00Z</dcterms:modified>
</cp:coreProperties>
</file>